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D76" w:rsidRPr="0067066B" w:rsidRDefault="00703D76" w:rsidP="00C65B0A">
      <w:pPr>
        <w:tabs>
          <w:tab w:val="left" w:pos="1500"/>
        </w:tabs>
        <w:rPr>
          <w:b/>
          <w:color w:val="002060"/>
          <w:szCs w:val="32"/>
        </w:rPr>
      </w:pPr>
    </w:p>
    <w:p w:rsidR="00C65B0A" w:rsidRPr="00E50838" w:rsidRDefault="00E50838" w:rsidP="00C65B0A">
      <w:pPr>
        <w:rPr>
          <w:b/>
        </w:rPr>
      </w:pPr>
      <w:r w:rsidRPr="00E50838">
        <w:rPr>
          <w:b/>
        </w:rPr>
        <w:t>Малая инженерная академия</w:t>
      </w:r>
    </w:p>
    <w:p w:rsidR="00E50838" w:rsidRPr="00E50838" w:rsidRDefault="008C4DEA" w:rsidP="00C65B0A">
      <w:pPr>
        <w:rPr>
          <w:b/>
        </w:rPr>
      </w:pPr>
      <w:r>
        <w:rPr>
          <w:b/>
        </w:rPr>
        <w:t>при ФГБОУ ВО «Брянский государственный инженерно-технологический университет</w:t>
      </w:r>
      <w:r w:rsidR="00E50838" w:rsidRPr="00E50838">
        <w:rPr>
          <w:b/>
        </w:rPr>
        <w:t>»</w:t>
      </w:r>
    </w:p>
    <w:p w:rsidR="00E50838" w:rsidRPr="00E50838" w:rsidRDefault="00E50838" w:rsidP="00C65B0A">
      <w:pPr>
        <w:rPr>
          <w:b/>
          <w:color w:val="00B050"/>
        </w:rPr>
      </w:pPr>
      <w:r w:rsidRPr="00E50838">
        <w:rPr>
          <w:b/>
          <w:color w:val="00B050"/>
        </w:rPr>
        <w:t>Инженерно-экологический факультет</w:t>
      </w:r>
    </w:p>
    <w:p w:rsidR="00205E7E" w:rsidRPr="00E50838" w:rsidRDefault="00205E7E" w:rsidP="00C21A76">
      <w:pPr>
        <w:pStyle w:val="ab"/>
        <w:spacing w:after="0"/>
        <w:ind w:left="0" w:firstLine="567"/>
        <w:jc w:val="both"/>
        <w:rPr>
          <w:rFonts w:ascii="ISOCPEUR" w:hAnsi="ISOCPEUR" w:cs="Calibri"/>
          <w:i/>
          <w:color w:val="D61F00"/>
          <w:sz w:val="24"/>
          <w:szCs w:val="24"/>
        </w:rPr>
      </w:pPr>
    </w:p>
    <w:p w:rsidR="00ED46CA" w:rsidRPr="00E50838" w:rsidRDefault="00ED46CA" w:rsidP="0067066B">
      <w:pPr>
        <w:rPr>
          <w:color w:val="002060"/>
          <w:szCs w:val="32"/>
        </w:rPr>
        <w:sectPr w:rsidR="00ED46CA" w:rsidRPr="00E50838" w:rsidSect="008E2428">
          <w:pgSz w:w="11906" w:h="16838"/>
          <w:pgMar w:top="709" w:right="851" w:bottom="567" w:left="1134" w:header="709" w:footer="709" w:gutter="0"/>
          <w:cols w:space="708"/>
          <w:docGrid w:linePitch="360"/>
        </w:sectPr>
      </w:pPr>
    </w:p>
    <w:p w:rsidR="00297AA8" w:rsidRPr="00D67D4B" w:rsidRDefault="00297AA8" w:rsidP="00D67D4B">
      <w:pPr>
        <w:pStyle w:val="a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lastRenderedPageBreak/>
        <w:t>Направление подготовки</w:t>
      </w:r>
    </w:p>
    <w:p w:rsidR="00297AA8" w:rsidRPr="00D67D4B" w:rsidRDefault="00297AA8" w:rsidP="00D67D4B">
      <w:pPr>
        <w:pStyle w:val="a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t>280700 ТЕХНОСФЕРНАЯ БЕЗОПАСНОСТЬ</w:t>
      </w:r>
    </w:p>
    <w:p w:rsidR="00297AA8" w:rsidRPr="00D67D4B" w:rsidRDefault="00297AA8" w:rsidP="00D67D4B">
      <w:pPr>
        <w:pStyle w:val="a5"/>
        <w:ind w:left="0" w:firstLine="360"/>
        <w:rPr>
          <w:b/>
          <w:color w:val="002060"/>
          <w:spacing w:val="-20"/>
          <w:sz w:val="24"/>
          <w:szCs w:val="24"/>
        </w:rPr>
      </w:pPr>
    </w:p>
    <w:p w:rsidR="008C5DBE" w:rsidRPr="00D67D4B" w:rsidRDefault="008C5DBE" w:rsidP="00D67D4B">
      <w:pPr>
        <w:pStyle w:val="a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t>Профиль подготовки</w:t>
      </w:r>
    </w:p>
    <w:p w:rsidR="008C5DBE" w:rsidRPr="00D25906" w:rsidRDefault="008C5DBE" w:rsidP="00D67D4B">
      <w:pPr>
        <w:pStyle w:val="a8"/>
        <w:jc w:val="center"/>
        <w:rPr>
          <w:rFonts w:ascii="Times New Roman" w:hAnsi="Times New Roman"/>
          <w:b/>
          <w:i/>
          <w:color w:val="002060"/>
          <w:sz w:val="30"/>
          <w:szCs w:val="30"/>
        </w:rPr>
      </w:pP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t>БЕЗОПАСНОСТЬ ЖИЗНЕДЕЯТЕЛЬНОСТИ В ТЕХНОСФЕРЕ</w:t>
      </w:r>
    </w:p>
    <w:p w:rsidR="00297AA8" w:rsidRPr="00D67D4B" w:rsidRDefault="00D25906" w:rsidP="00D67D4B">
      <w:pPr>
        <w:pStyle w:val="a5"/>
        <w:ind w:left="0" w:firstLine="360"/>
        <w:rPr>
          <w:b/>
          <w:color w:val="002060"/>
          <w:spacing w:val="-20"/>
          <w:sz w:val="24"/>
          <w:szCs w:val="24"/>
        </w:rPr>
      </w:pPr>
      <w:r w:rsidRPr="00D67D4B">
        <w:rPr>
          <w:b/>
          <w:noProof/>
          <w:color w:val="002060"/>
          <w:spacing w:val="-2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45532</wp:posOffset>
            </wp:positionH>
            <wp:positionV relativeFrom="paragraph">
              <wp:posOffset>107406</wp:posOffset>
            </wp:positionV>
            <wp:extent cx="1685109" cy="1149804"/>
            <wp:effectExtent l="19050" t="19050" r="10341" b="12246"/>
            <wp:wrapNone/>
            <wp:docPr id="6" name="Рисунок 1" descr="C:\Documents and Settings\БЖД\Рабочий стол\защита диплома 24.06.11\Фото\фото-34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БЖД\Рабочий стол\защита диплома 24.06.11\Фото\фото-34а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09" cy="11498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906" w:rsidRPr="00D67D4B" w:rsidRDefault="00D25906" w:rsidP="00D67D4B">
      <w:pPr>
        <w:ind w:left="2977" w:right="209" w:firstLine="709"/>
        <w:jc w:val="both"/>
        <w:rPr>
          <w:bCs/>
          <w:sz w:val="22"/>
          <w:szCs w:val="22"/>
        </w:rPr>
      </w:pPr>
      <w:r w:rsidRPr="00D67D4B">
        <w:rPr>
          <w:bCs/>
          <w:noProof/>
          <w:sz w:val="22"/>
          <w:szCs w:val="2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4513217</wp:posOffset>
            </wp:positionH>
            <wp:positionV relativeFrom="paragraph">
              <wp:posOffset>1026251</wp:posOffset>
            </wp:positionV>
            <wp:extent cx="1642110" cy="1217023"/>
            <wp:effectExtent l="19050" t="19050" r="15240" b="21227"/>
            <wp:wrapNone/>
            <wp:docPr id="9" name="Рисунок 7" descr="EPSN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PSN01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21702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7D4B">
        <w:rPr>
          <w:bCs/>
          <w:sz w:val="22"/>
          <w:szCs w:val="22"/>
        </w:rPr>
        <w:t>Образовательная программа профиля «Безопасность жизнедеятельности в техносфере» напра</w:t>
      </w:r>
      <w:r w:rsidR="00E50838">
        <w:rPr>
          <w:bCs/>
          <w:sz w:val="22"/>
          <w:szCs w:val="22"/>
        </w:rPr>
        <w:t>влена на подготовку  бакалавров-инженеров  в сфере охраны труда и</w:t>
      </w:r>
      <w:r w:rsidRPr="00D67D4B">
        <w:rPr>
          <w:bCs/>
          <w:sz w:val="22"/>
          <w:szCs w:val="22"/>
        </w:rPr>
        <w:t xml:space="preserve"> защиты </w:t>
      </w:r>
      <w:r w:rsidR="00F431B7">
        <w:rPr>
          <w:bCs/>
          <w:sz w:val="22"/>
          <w:szCs w:val="22"/>
        </w:rPr>
        <w:t xml:space="preserve">населения </w:t>
      </w:r>
      <w:r w:rsidRPr="00D67D4B">
        <w:rPr>
          <w:bCs/>
          <w:sz w:val="22"/>
          <w:szCs w:val="22"/>
        </w:rPr>
        <w:t>в чрезвычайных ситуациях на промышленных предприятиях и организациях всех форм собственности.</w:t>
      </w:r>
    </w:p>
    <w:p w:rsidR="00D25906" w:rsidRDefault="00D25906" w:rsidP="00D25906">
      <w:pPr>
        <w:widowControl w:val="0"/>
        <w:ind w:right="2902" w:firstLine="227"/>
        <w:rPr>
          <w:b/>
          <w:i/>
          <w:sz w:val="22"/>
          <w:szCs w:val="22"/>
          <w:u w:val="single"/>
        </w:rPr>
      </w:pPr>
    </w:p>
    <w:p w:rsidR="00D67D4B" w:rsidRDefault="00D67D4B" w:rsidP="00D25906">
      <w:pPr>
        <w:widowControl w:val="0"/>
        <w:ind w:right="2902" w:firstLine="227"/>
        <w:rPr>
          <w:b/>
          <w:i/>
          <w:sz w:val="22"/>
          <w:szCs w:val="22"/>
          <w:u w:val="single"/>
        </w:rPr>
      </w:pPr>
    </w:p>
    <w:p w:rsidR="00D67D4B" w:rsidRPr="00D67D4B" w:rsidRDefault="00D67D4B" w:rsidP="00D25906">
      <w:pPr>
        <w:widowControl w:val="0"/>
        <w:ind w:right="2902" w:firstLine="227"/>
        <w:rPr>
          <w:b/>
          <w:i/>
          <w:sz w:val="22"/>
          <w:szCs w:val="22"/>
          <w:u w:val="single"/>
        </w:rPr>
      </w:pPr>
    </w:p>
    <w:p w:rsidR="00D25906" w:rsidRPr="00D67D4B" w:rsidRDefault="00D25906" w:rsidP="00D25906">
      <w:pPr>
        <w:widowControl w:val="0"/>
        <w:ind w:right="2902" w:firstLine="227"/>
        <w:rPr>
          <w:b/>
          <w:i/>
          <w:sz w:val="22"/>
          <w:szCs w:val="22"/>
        </w:rPr>
      </w:pPr>
      <w:r w:rsidRPr="00D67D4B">
        <w:rPr>
          <w:b/>
          <w:i/>
          <w:sz w:val="22"/>
          <w:szCs w:val="22"/>
        </w:rPr>
        <w:t xml:space="preserve">В процессе обучения бакалавр приобретает  знания и навыки в </w:t>
      </w:r>
      <w:r w:rsidR="00F431B7">
        <w:rPr>
          <w:b/>
          <w:i/>
          <w:sz w:val="22"/>
          <w:szCs w:val="22"/>
        </w:rPr>
        <w:t>следующих областях</w:t>
      </w:r>
      <w:r w:rsidRPr="00D67D4B">
        <w:rPr>
          <w:b/>
          <w:i/>
          <w:sz w:val="22"/>
          <w:szCs w:val="22"/>
        </w:rPr>
        <w:t>:</w:t>
      </w:r>
    </w:p>
    <w:p w:rsidR="00D25906" w:rsidRPr="00D67D4B" w:rsidRDefault="00D25906" w:rsidP="00D25906">
      <w:pPr>
        <w:widowControl w:val="0"/>
        <w:ind w:right="-124" w:firstLine="227"/>
        <w:rPr>
          <w:b/>
          <w:i/>
          <w:sz w:val="22"/>
          <w:szCs w:val="22"/>
          <w:u w:val="single"/>
        </w:rPr>
      </w:pPr>
    </w:p>
    <w:p w:rsidR="00D25906" w:rsidRPr="00D67D4B" w:rsidRDefault="00D25906" w:rsidP="000843F1">
      <w:pPr>
        <w:pStyle w:val="af3"/>
        <w:numPr>
          <w:ilvl w:val="0"/>
          <w:numId w:val="6"/>
        </w:numPr>
        <w:ind w:left="284" w:hanging="284"/>
        <w:jc w:val="left"/>
        <w:rPr>
          <w:rFonts w:ascii="Times New Roman" w:hAnsi="Times New Roman"/>
        </w:rPr>
      </w:pPr>
      <w:r w:rsidRPr="00D67D4B">
        <w:rPr>
          <w:rFonts w:ascii="Times New Roman" w:hAnsi="Times New Roman"/>
        </w:rPr>
        <w:t>обеспечения безопасности человека в современном мире;</w:t>
      </w:r>
    </w:p>
    <w:p w:rsidR="00D25906" w:rsidRPr="00D67D4B" w:rsidRDefault="00D25906" w:rsidP="000843F1">
      <w:pPr>
        <w:pStyle w:val="af3"/>
        <w:numPr>
          <w:ilvl w:val="0"/>
          <w:numId w:val="6"/>
        </w:numPr>
        <w:ind w:left="284" w:hanging="284"/>
        <w:jc w:val="left"/>
        <w:rPr>
          <w:rFonts w:ascii="Times New Roman" w:hAnsi="Times New Roman"/>
        </w:rPr>
      </w:pPr>
      <w:r w:rsidRPr="00D67D4B">
        <w:rPr>
          <w:rFonts w:ascii="Times New Roman" w:hAnsi="Times New Roman"/>
        </w:rPr>
        <w:t xml:space="preserve">оценки опасностей и риска; </w:t>
      </w:r>
    </w:p>
    <w:p w:rsidR="00D25906" w:rsidRPr="00D67D4B" w:rsidRDefault="00D25906" w:rsidP="000843F1">
      <w:pPr>
        <w:pStyle w:val="af3"/>
        <w:numPr>
          <w:ilvl w:val="0"/>
          <w:numId w:val="6"/>
        </w:numPr>
        <w:ind w:left="284" w:hanging="284"/>
        <w:jc w:val="left"/>
        <w:rPr>
          <w:rFonts w:ascii="Times New Roman" w:hAnsi="Times New Roman"/>
        </w:rPr>
      </w:pPr>
      <w:r w:rsidRPr="00D67D4B">
        <w:rPr>
          <w:rFonts w:ascii="Times New Roman" w:hAnsi="Times New Roman"/>
        </w:rPr>
        <w:t>обеспечения производственной безопасности;</w:t>
      </w:r>
    </w:p>
    <w:p w:rsidR="00D67D4B" w:rsidRDefault="00D25906" w:rsidP="000843F1">
      <w:pPr>
        <w:pStyle w:val="af3"/>
        <w:numPr>
          <w:ilvl w:val="0"/>
          <w:numId w:val="6"/>
        </w:numPr>
        <w:ind w:left="284" w:hanging="284"/>
        <w:jc w:val="left"/>
        <w:rPr>
          <w:rFonts w:ascii="Times New Roman" w:hAnsi="Times New Roman"/>
        </w:rPr>
      </w:pPr>
      <w:r w:rsidRPr="00D67D4B">
        <w:rPr>
          <w:rFonts w:ascii="Times New Roman" w:hAnsi="Times New Roman"/>
        </w:rPr>
        <w:t>обеспечения безопасности технологических процессов, машин и</w:t>
      </w:r>
    </w:p>
    <w:p w:rsidR="00D25906" w:rsidRPr="00D67D4B" w:rsidRDefault="00D25906" w:rsidP="00D67D4B">
      <w:pPr>
        <w:pStyle w:val="af3"/>
        <w:ind w:left="284" w:firstLine="0"/>
        <w:jc w:val="left"/>
        <w:rPr>
          <w:rFonts w:ascii="Times New Roman" w:hAnsi="Times New Roman"/>
        </w:rPr>
      </w:pPr>
      <w:r w:rsidRPr="00D67D4B">
        <w:rPr>
          <w:rFonts w:ascii="Times New Roman" w:hAnsi="Times New Roman"/>
        </w:rPr>
        <w:t xml:space="preserve"> оборудования;</w:t>
      </w:r>
    </w:p>
    <w:p w:rsidR="00D25906" w:rsidRPr="00D67D4B" w:rsidRDefault="00D25906" w:rsidP="000843F1">
      <w:pPr>
        <w:pStyle w:val="af3"/>
        <w:numPr>
          <w:ilvl w:val="0"/>
          <w:numId w:val="6"/>
        </w:numPr>
        <w:ind w:left="284" w:hanging="284"/>
        <w:jc w:val="left"/>
        <w:rPr>
          <w:rFonts w:ascii="Times New Roman" w:hAnsi="Times New Roman"/>
        </w:rPr>
      </w:pPr>
      <w:r w:rsidRPr="00D67D4B">
        <w:rPr>
          <w:rFonts w:ascii="Times New Roman" w:hAnsi="Times New Roman"/>
        </w:rPr>
        <w:t>охраны труда на предприятиях и в организациях;</w:t>
      </w:r>
    </w:p>
    <w:p w:rsidR="00D25906" w:rsidRPr="00D67D4B" w:rsidRDefault="00D25906" w:rsidP="000843F1">
      <w:pPr>
        <w:pStyle w:val="af3"/>
        <w:numPr>
          <w:ilvl w:val="0"/>
          <w:numId w:val="6"/>
        </w:numPr>
        <w:ind w:left="284" w:hanging="284"/>
        <w:jc w:val="left"/>
        <w:rPr>
          <w:rFonts w:ascii="Times New Roman" w:hAnsi="Times New Roman"/>
        </w:rPr>
      </w:pPr>
      <w:r w:rsidRPr="00D67D4B">
        <w:rPr>
          <w:rFonts w:ascii="Times New Roman" w:hAnsi="Times New Roman"/>
        </w:rPr>
        <w:t xml:space="preserve">защиты </w:t>
      </w:r>
      <w:r w:rsidR="00F431B7">
        <w:rPr>
          <w:rFonts w:ascii="Times New Roman" w:hAnsi="Times New Roman"/>
        </w:rPr>
        <w:t>населения в чрезвычайных ситуациях.</w:t>
      </w:r>
    </w:p>
    <w:p w:rsidR="00D25906" w:rsidRPr="00D67D4B" w:rsidRDefault="00D25906" w:rsidP="00F431B7">
      <w:pPr>
        <w:widowControl w:val="0"/>
        <w:ind w:right="-124" w:firstLine="227"/>
        <w:jc w:val="both"/>
        <w:rPr>
          <w:b/>
          <w:i/>
          <w:sz w:val="22"/>
          <w:szCs w:val="22"/>
          <w:u w:val="single"/>
        </w:rPr>
      </w:pPr>
    </w:p>
    <w:p w:rsidR="00D25906" w:rsidRPr="00D67D4B" w:rsidRDefault="00D25906" w:rsidP="00D25906">
      <w:pPr>
        <w:widowControl w:val="0"/>
        <w:ind w:left="142" w:right="210" w:firstLine="567"/>
        <w:jc w:val="both"/>
        <w:rPr>
          <w:sz w:val="22"/>
          <w:szCs w:val="22"/>
          <w:lang w:eastAsia="zh-TW"/>
        </w:rPr>
      </w:pPr>
      <w:r w:rsidRPr="00D67D4B">
        <w:rPr>
          <w:b/>
          <w:i/>
          <w:sz w:val="22"/>
          <w:szCs w:val="22"/>
          <w:lang w:eastAsia="zh-TW"/>
        </w:rPr>
        <w:t>За время учебы студенты выполняют</w:t>
      </w:r>
      <w:r w:rsidRPr="00D67D4B">
        <w:rPr>
          <w:sz w:val="22"/>
          <w:szCs w:val="22"/>
          <w:lang w:eastAsia="zh-TW"/>
        </w:rPr>
        <w:t xml:space="preserve">  курсовые проекты и расчетно-графические работы, проходят учебную,  технологическую, производственную, преддипломную практики на промышленных предприятиях и в различных организациях, принимают участие в научно-исследовательской работе кафедры и факультета. </w:t>
      </w:r>
    </w:p>
    <w:p w:rsidR="00D25906" w:rsidRPr="00D67D4B" w:rsidRDefault="00D25906" w:rsidP="00D25906">
      <w:pPr>
        <w:widowControl w:val="0"/>
        <w:ind w:left="142" w:right="209" w:firstLine="425"/>
        <w:jc w:val="both"/>
        <w:rPr>
          <w:sz w:val="22"/>
          <w:szCs w:val="22"/>
          <w:lang w:eastAsia="zh-TW"/>
        </w:rPr>
      </w:pPr>
    </w:p>
    <w:p w:rsidR="00D25906" w:rsidRPr="00D67D4B" w:rsidRDefault="00D25906" w:rsidP="00D25906">
      <w:pPr>
        <w:pStyle w:val="a6"/>
        <w:spacing w:before="0" w:beforeAutospacing="0" w:after="0" w:afterAutospacing="0"/>
        <w:ind w:right="-48" w:firstLine="284"/>
        <w:jc w:val="center"/>
        <w:rPr>
          <w:b/>
          <w:i/>
          <w:sz w:val="22"/>
          <w:szCs w:val="22"/>
          <w:u w:val="single"/>
        </w:rPr>
      </w:pPr>
    </w:p>
    <w:p w:rsidR="00D67D4B" w:rsidRDefault="00D25906" w:rsidP="00D25906">
      <w:pPr>
        <w:pStyle w:val="a6"/>
        <w:spacing w:before="0" w:beforeAutospacing="0" w:after="0" w:afterAutospacing="0"/>
        <w:ind w:right="-48" w:firstLine="284"/>
        <w:jc w:val="center"/>
        <w:rPr>
          <w:b/>
          <w:i/>
          <w:sz w:val="22"/>
          <w:szCs w:val="22"/>
        </w:rPr>
      </w:pPr>
      <w:r w:rsidRPr="00D67D4B">
        <w:rPr>
          <w:b/>
          <w:i/>
          <w:sz w:val="22"/>
          <w:szCs w:val="22"/>
        </w:rPr>
        <w:t>Бакалавры-инженеры, прошедшие подготовку по профилю</w:t>
      </w:r>
    </w:p>
    <w:p w:rsidR="00D25906" w:rsidRPr="00D67D4B" w:rsidRDefault="00D25906" w:rsidP="00D25906">
      <w:pPr>
        <w:pStyle w:val="a6"/>
        <w:spacing w:before="0" w:beforeAutospacing="0" w:after="0" w:afterAutospacing="0"/>
        <w:ind w:right="-48" w:firstLine="284"/>
        <w:jc w:val="center"/>
        <w:rPr>
          <w:rFonts w:eastAsia="Calibri"/>
          <w:i/>
          <w:spacing w:val="-20"/>
          <w:sz w:val="22"/>
          <w:szCs w:val="22"/>
          <w:lang w:eastAsia="en-US"/>
        </w:rPr>
      </w:pPr>
      <w:r w:rsidRPr="00D67D4B">
        <w:rPr>
          <w:b/>
          <w:i/>
          <w:sz w:val="22"/>
          <w:szCs w:val="22"/>
        </w:rPr>
        <w:t xml:space="preserve"> «Безопасность жизнедеятельности в техносфере» будут востребованы</w:t>
      </w:r>
      <w:r w:rsidRPr="00D67D4B">
        <w:rPr>
          <w:rFonts w:eastAsia="Calibri"/>
          <w:i/>
          <w:spacing w:val="-20"/>
          <w:sz w:val="22"/>
          <w:szCs w:val="22"/>
          <w:lang w:eastAsia="en-US"/>
        </w:rPr>
        <w:t>:</w:t>
      </w:r>
    </w:p>
    <w:p w:rsidR="00D25906" w:rsidRPr="00D67D4B" w:rsidRDefault="00D67D4B" w:rsidP="00D25906">
      <w:pPr>
        <w:pStyle w:val="a6"/>
        <w:spacing w:before="0" w:beforeAutospacing="0" w:after="0" w:afterAutospacing="0"/>
        <w:ind w:right="-48" w:firstLine="284"/>
        <w:rPr>
          <w:rFonts w:eastAsia="Calibri"/>
          <w:i/>
          <w:spacing w:val="-20"/>
          <w:sz w:val="22"/>
          <w:szCs w:val="22"/>
          <w:u w:val="single"/>
          <w:lang w:eastAsia="en-US"/>
        </w:rPr>
      </w:pPr>
      <w:r>
        <w:rPr>
          <w:rFonts w:eastAsia="Calibri"/>
          <w:i/>
          <w:noProof/>
          <w:spacing w:val="-20"/>
          <w:sz w:val="22"/>
          <w:szCs w:val="22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125095</wp:posOffset>
            </wp:positionV>
            <wp:extent cx="1591945" cy="1207135"/>
            <wp:effectExtent l="19050" t="19050" r="27305" b="12065"/>
            <wp:wrapNone/>
            <wp:docPr id="16" name="Рисунок 14" descr="Изображение 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09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207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906" w:rsidRPr="00D67D4B" w:rsidRDefault="00D25906" w:rsidP="000843F1">
      <w:pPr>
        <w:numPr>
          <w:ilvl w:val="0"/>
          <w:numId w:val="3"/>
        </w:numPr>
        <w:tabs>
          <w:tab w:val="left" w:pos="3119"/>
        </w:tabs>
        <w:ind w:left="3119" w:hanging="283"/>
        <w:jc w:val="left"/>
        <w:rPr>
          <w:sz w:val="22"/>
          <w:szCs w:val="22"/>
        </w:rPr>
      </w:pPr>
      <w:r w:rsidRPr="00D67D4B">
        <w:rPr>
          <w:sz w:val="22"/>
          <w:szCs w:val="22"/>
        </w:rPr>
        <w:t>на промышленных предприятиях машиностроения, стро</w:t>
      </w:r>
      <w:r w:rsidR="0050360B">
        <w:rPr>
          <w:sz w:val="22"/>
          <w:szCs w:val="22"/>
        </w:rPr>
        <w:t xml:space="preserve">ительной, деревообрабатывающей </w:t>
      </w:r>
      <w:r w:rsidRPr="00D67D4B">
        <w:rPr>
          <w:sz w:val="22"/>
          <w:szCs w:val="22"/>
        </w:rPr>
        <w:t>и других отр</w:t>
      </w:r>
      <w:r w:rsidR="0050360B">
        <w:rPr>
          <w:sz w:val="22"/>
          <w:szCs w:val="22"/>
        </w:rPr>
        <w:t>аслях</w:t>
      </w:r>
      <w:r w:rsidRPr="00D67D4B">
        <w:rPr>
          <w:sz w:val="22"/>
          <w:szCs w:val="22"/>
        </w:rPr>
        <w:t xml:space="preserve"> промышленности; </w:t>
      </w:r>
    </w:p>
    <w:p w:rsidR="00D25906" w:rsidRPr="00D67D4B" w:rsidRDefault="00D25906" w:rsidP="000843F1">
      <w:pPr>
        <w:numPr>
          <w:ilvl w:val="0"/>
          <w:numId w:val="3"/>
        </w:numPr>
        <w:tabs>
          <w:tab w:val="left" w:pos="3119"/>
        </w:tabs>
        <w:ind w:left="3119" w:hanging="283"/>
        <w:jc w:val="left"/>
        <w:rPr>
          <w:sz w:val="22"/>
          <w:szCs w:val="22"/>
        </w:rPr>
      </w:pPr>
      <w:r w:rsidRPr="00D67D4B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5345430</wp:posOffset>
            </wp:positionH>
            <wp:positionV relativeFrom="paragraph">
              <wp:posOffset>9051290</wp:posOffset>
            </wp:positionV>
            <wp:extent cx="1590675" cy="1191260"/>
            <wp:effectExtent l="19050" t="19050" r="28575" b="27940"/>
            <wp:wrapNone/>
            <wp:docPr id="14" name="Рисунок 12" descr="Изображение 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09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1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7D4B">
        <w:rPr>
          <w:sz w:val="22"/>
          <w:szCs w:val="22"/>
        </w:rPr>
        <w:t xml:space="preserve">в организациях различной направленности всех форм собственности; </w:t>
      </w:r>
    </w:p>
    <w:p w:rsidR="00D25906" w:rsidRPr="00D67D4B" w:rsidRDefault="0050360B" w:rsidP="000843F1">
      <w:pPr>
        <w:numPr>
          <w:ilvl w:val="0"/>
          <w:numId w:val="3"/>
        </w:numPr>
        <w:tabs>
          <w:tab w:val="left" w:pos="3119"/>
        </w:tabs>
        <w:ind w:left="284" w:firstLine="2552"/>
        <w:jc w:val="left"/>
        <w:rPr>
          <w:sz w:val="22"/>
          <w:szCs w:val="22"/>
        </w:rPr>
      </w:pPr>
      <w:r>
        <w:rPr>
          <w:sz w:val="22"/>
          <w:szCs w:val="22"/>
        </w:rPr>
        <w:t>в структурных подразделениях МЧС РФ</w:t>
      </w:r>
      <w:r w:rsidR="00D25906" w:rsidRPr="00D67D4B">
        <w:rPr>
          <w:sz w:val="22"/>
          <w:szCs w:val="22"/>
        </w:rPr>
        <w:t>;</w:t>
      </w:r>
    </w:p>
    <w:p w:rsidR="00D25906" w:rsidRPr="00D67D4B" w:rsidRDefault="00D25906" w:rsidP="000843F1">
      <w:pPr>
        <w:numPr>
          <w:ilvl w:val="0"/>
          <w:numId w:val="3"/>
        </w:numPr>
        <w:tabs>
          <w:tab w:val="left" w:pos="3119"/>
        </w:tabs>
        <w:ind w:left="3119" w:hanging="283"/>
        <w:jc w:val="left"/>
        <w:rPr>
          <w:sz w:val="22"/>
          <w:szCs w:val="22"/>
        </w:rPr>
      </w:pPr>
      <w:r w:rsidRPr="00D67D4B">
        <w:rPr>
          <w:sz w:val="22"/>
          <w:szCs w:val="22"/>
        </w:rPr>
        <w:t>в научно-исследовательских и проектно-конструкторских учреждениях.</w:t>
      </w:r>
    </w:p>
    <w:p w:rsidR="00D25906" w:rsidRDefault="00D25906" w:rsidP="00D25906">
      <w:pPr>
        <w:rPr>
          <w:sz w:val="24"/>
          <w:szCs w:val="24"/>
        </w:rPr>
      </w:pPr>
    </w:p>
    <w:p w:rsidR="00E50838" w:rsidRDefault="00E50838" w:rsidP="00D25906">
      <w:pPr>
        <w:rPr>
          <w:sz w:val="24"/>
          <w:szCs w:val="24"/>
        </w:rPr>
      </w:pPr>
    </w:p>
    <w:p w:rsidR="00E50838" w:rsidRDefault="00E50838" w:rsidP="00D25906">
      <w:pPr>
        <w:rPr>
          <w:sz w:val="24"/>
          <w:szCs w:val="24"/>
        </w:rPr>
      </w:pPr>
    </w:p>
    <w:p w:rsidR="00E50838" w:rsidRDefault="00E50838" w:rsidP="00D25906">
      <w:pPr>
        <w:rPr>
          <w:sz w:val="24"/>
          <w:szCs w:val="24"/>
        </w:rPr>
      </w:pPr>
    </w:p>
    <w:p w:rsidR="00E50838" w:rsidRDefault="00E50838" w:rsidP="00D25906">
      <w:pPr>
        <w:rPr>
          <w:sz w:val="24"/>
          <w:szCs w:val="24"/>
        </w:rPr>
      </w:pPr>
    </w:p>
    <w:p w:rsidR="00E50838" w:rsidRDefault="00E50838" w:rsidP="00D25906">
      <w:pPr>
        <w:rPr>
          <w:sz w:val="24"/>
          <w:szCs w:val="24"/>
        </w:rPr>
      </w:pPr>
    </w:p>
    <w:p w:rsidR="00E50838" w:rsidRDefault="00E50838" w:rsidP="00D25906">
      <w:pPr>
        <w:rPr>
          <w:sz w:val="24"/>
          <w:szCs w:val="24"/>
        </w:rPr>
      </w:pPr>
    </w:p>
    <w:p w:rsidR="00E50838" w:rsidRDefault="00E50838" w:rsidP="00D25906">
      <w:pPr>
        <w:rPr>
          <w:sz w:val="24"/>
          <w:szCs w:val="24"/>
        </w:rPr>
      </w:pPr>
    </w:p>
    <w:p w:rsidR="00E50838" w:rsidRDefault="00E50838" w:rsidP="00D25906">
      <w:pPr>
        <w:rPr>
          <w:sz w:val="24"/>
          <w:szCs w:val="24"/>
        </w:rPr>
      </w:pPr>
    </w:p>
    <w:p w:rsidR="00E50838" w:rsidRDefault="00E50838" w:rsidP="00D25906">
      <w:pPr>
        <w:rPr>
          <w:sz w:val="24"/>
          <w:szCs w:val="24"/>
        </w:rPr>
      </w:pPr>
    </w:p>
    <w:p w:rsidR="00E50838" w:rsidRDefault="00E50838" w:rsidP="00D25906">
      <w:pPr>
        <w:rPr>
          <w:sz w:val="24"/>
          <w:szCs w:val="24"/>
        </w:rPr>
      </w:pPr>
    </w:p>
    <w:p w:rsidR="00E50838" w:rsidRDefault="00E50838" w:rsidP="00D25906">
      <w:pPr>
        <w:rPr>
          <w:sz w:val="24"/>
          <w:szCs w:val="24"/>
        </w:rPr>
      </w:pPr>
    </w:p>
    <w:p w:rsidR="0050360B" w:rsidRPr="0050360B" w:rsidRDefault="0050360B" w:rsidP="001016D5">
      <w:pPr>
        <w:pStyle w:val="a5"/>
        <w:spacing w:line="276" w:lineRule="auto"/>
        <w:ind w:left="0" w:firstLine="360"/>
        <w:rPr>
          <w:color w:val="002060"/>
          <w:spacing w:val="-20"/>
          <w:sz w:val="14"/>
          <w:szCs w:val="14"/>
        </w:rPr>
      </w:pPr>
    </w:p>
    <w:p w:rsidR="00D67D4B" w:rsidRPr="00D67D4B" w:rsidRDefault="00D67D4B" w:rsidP="00D67D4B">
      <w:pPr>
        <w:pStyle w:val="a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lastRenderedPageBreak/>
        <w:t>Направление подготовки</w:t>
      </w:r>
    </w:p>
    <w:p w:rsidR="00D67D4B" w:rsidRPr="00D67D4B" w:rsidRDefault="00D67D4B" w:rsidP="00D67D4B">
      <w:pPr>
        <w:pStyle w:val="a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t>280700 ТЕХНОСФЕРНАЯ БЕЗОПАСНОСТЬ</w:t>
      </w:r>
    </w:p>
    <w:p w:rsidR="00D67D4B" w:rsidRPr="00D67D4B" w:rsidRDefault="00D67D4B" w:rsidP="00D67D4B">
      <w:pPr>
        <w:pStyle w:val="a5"/>
        <w:ind w:left="0" w:firstLine="360"/>
        <w:rPr>
          <w:b/>
          <w:color w:val="002060"/>
          <w:spacing w:val="-20"/>
          <w:sz w:val="24"/>
          <w:szCs w:val="24"/>
        </w:rPr>
      </w:pPr>
    </w:p>
    <w:p w:rsidR="00D67D4B" w:rsidRPr="00D67D4B" w:rsidRDefault="00D67D4B" w:rsidP="00D67D4B">
      <w:pPr>
        <w:pStyle w:val="a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t>Профиль подготовки</w:t>
      </w:r>
    </w:p>
    <w:p w:rsidR="00D67D4B" w:rsidRDefault="00D67D4B" w:rsidP="00D67D4B">
      <w:pPr>
        <w:pStyle w:val="a6"/>
        <w:spacing w:before="0" w:beforeAutospacing="0" w:after="0" w:afterAutospacing="0"/>
        <w:ind w:right="180" w:firstLine="142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>ИНЖЕНЕРНАЯ ЗАЩИТА ОКРУЖАЮЩЕЙ СРЕДЫ</w:t>
      </w:r>
    </w:p>
    <w:p w:rsidR="00D67D4B" w:rsidRDefault="00D67D4B" w:rsidP="00D67D4B">
      <w:pPr>
        <w:pStyle w:val="a6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2"/>
          <w:szCs w:val="22"/>
        </w:rPr>
      </w:pPr>
    </w:p>
    <w:p w:rsidR="00D67D4B" w:rsidRPr="00D67D4B" w:rsidRDefault="00D67D4B" w:rsidP="00D67D4B">
      <w:pPr>
        <w:pStyle w:val="a6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D67D4B">
        <w:rPr>
          <w:sz w:val="22"/>
          <w:szCs w:val="22"/>
        </w:rPr>
        <w:t xml:space="preserve">Образовательная программа профиля направлена на подготовку бакалавров-инженеров в сфере обеспечения экологической безопасности и защиту окружающей природной среды от негативного антропогенного воздействия промышленных, строительных и транспортных объектов всех форм собственности. </w:t>
      </w:r>
    </w:p>
    <w:p w:rsidR="00D67D4B" w:rsidRPr="00D67D4B" w:rsidRDefault="00D67D4B" w:rsidP="00D67D4B">
      <w:pPr>
        <w:pStyle w:val="a6"/>
        <w:tabs>
          <w:tab w:val="left" w:pos="851"/>
        </w:tabs>
        <w:spacing w:before="0" w:beforeAutospacing="0" w:after="0" w:afterAutospacing="0"/>
        <w:ind w:firstLine="709"/>
        <w:jc w:val="center"/>
        <w:rPr>
          <w:b/>
          <w:i/>
          <w:sz w:val="22"/>
          <w:szCs w:val="22"/>
        </w:rPr>
      </w:pPr>
      <w:r w:rsidRPr="00D67D4B">
        <w:rPr>
          <w:b/>
          <w:i/>
          <w:sz w:val="22"/>
          <w:szCs w:val="22"/>
        </w:rPr>
        <w:t>Учебный процесс основан на изучении:</w:t>
      </w:r>
    </w:p>
    <w:p w:rsidR="00D67D4B" w:rsidRPr="00D67D4B" w:rsidRDefault="00D67D4B" w:rsidP="000843F1">
      <w:pPr>
        <w:pStyle w:val="a6"/>
        <w:numPr>
          <w:ilvl w:val="0"/>
          <w:numId w:val="8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D67D4B">
        <w:rPr>
          <w:noProof/>
          <w:sz w:val="22"/>
          <w:szCs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35560</wp:posOffset>
            </wp:positionV>
            <wp:extent cx="1852295" cy="1224915"/>
            <wp:effectExtent l="19050" t="0" r="0" b="0"/>
            <wp:wrapTight wrapText="bothSides">
              <wp:wrapPolygon edited="0">
                <wp:start x="-222" y="0"/>
                <wp:lineTo x="-222" y="21163"/>
                <wp:lineTo x="21548" y="21163"/>
                <wp:lineTo x="21548" y="0"/>
                <wp:lineTo x="-222" y="0"/>
              </wp:wrapPolygon>
            </wp:wrapTight>
            <wp:docPr id="17" name="Рисунок 4" descr="monito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itorin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D4B">
        <w:rPr>
          <w:sz w:val="22"/>
          <w:szCs w:val="22"/>
        </w:rPr>
        <w:t>современных методов образования с применением мультимедийных форм обучения</w:t>
      </w:r>
      <w:r w:rsidRPr="00D67D4B">
        <w:rPr>
          <w:sz w:val="22"/>
          <w:szCs w:val="22"/>
        </w:rPr>
        <w:sym w:font="Symbol" w:char="F03B"/>
      </w:r>
    </w:p>
    <w:p w:rsidR="00D67D4B" w:rsidRPr="00D67D4B" w:rsidRDefault="00D67D4B" w:rsidP="000843F1">
      <w:pPr>
        <w:pStyle w:val="a6"/>
        <w:numPr>
          <w:ilvl w:val="0"/>
          <w:numId w:val="8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D67D4B">
        <w:rPr>
          <w:sz w:val="22"/>
          <w:szCs w:val="22"/>
        </w:rPr>
        <w:t xml:space="preserve"> специализированных экологических программ и методик исследований на базе компьютерного класса и лаборатории экологического мониторинга кафедры</w:t>
      </w:r>
      <w:r w:rsidRPr="00D67D4B">
        <w:rPr>
          <w:sz w:val="22"/>
          <w:szCs w:val="22"/>
        </w:rPr>
        <w:sym w:font="Symbol" w:char="F03B"/>
      </w:r>
    </w:p>
    <w:p w:rsidR="00D67D4B" w:rsidRPr="00D67D4B" w:rsidRDefault="00D67D4B" w:rsidP="000843F1">
      <w:pPr>
        <w:pStyle w:val="a6"/>
        <w:numPr>
          <w:ilvl w:val="0"/>
          <w:numId w:val="8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D67D4B">
        <w:rPr>
          <w:sz w:val="22"/>
          <w:szCs w:val="22"/>
        </w:rPr>
        <w:t>методов экологического контроля и анализа на базе лабораторий филиалов кафедры</w:t>
      </w:r>
      <w:r w:rsidR="0050360B">
        <w:rPr>
          <w:sz w:val="22"/>
          <w:szCs w:val="22"/>
        </w:rPr>
        <w:t xml:space="preserve"> ИЭиП</w:t>
      </w:r>
      <w:r w:rsidRPr="00D67D4B">
        <w:rPr>
          <w:sz w:val="22"/>
          <w:szCs w:val="22"/>
        </w:rPr>
        <w:t xml:space="preserve"> Брянского филиала «Центра лабораторного анализа и технических измерений по Центральному федеральному округу» и «Экспертно-аналитической службы»  Центрального таможенного управления Федеральной </w:t>
      </w:r>
      <w:r w:rsidR="00AD7788">
        <w:rPr>
          <w:sz w:val="22"/>
          <w:szCs w:val="22"/>
        </w:rPr>
        <w:t>таможенной службы  РФ</w:t>
      </w:r>
      <w:r w:rsidRPr="00D67D4B">
        <w:rPr>
          <w:sz w:val="22"/>
          <w:szCs w:val="22"/>
        </w:rPr>
        <w:sym w:font="Symbol" w:char="F03B"/>
      </w:r>
    </w:p>
    <w:p w:rsidR="00D67D4B" w:rsidRPr="00D67D4B" w:rsidRDefault="00D67D4B" w:rsidP="000843F1">
      <w:pPr>
        <w:pStyle w:val="a6"/>
        <w:numPr>
          <w:ilvl w:val="0"/>
          <w:numId w:val="8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D67D4B">
        <w:rPr>
          <w:sz w:val="22"/>
          <w:szCs w:val="22"/>
        </w:rPr>
        <w:t>технологий производства при прохождении технологических и производственных практик на базе предприятий и организаций Центрального региона.</w:t>
      </w:r>
    </w:p>
    <w:p w:rsidR="00D67D4B" w:rsidRPr="00D67D4B" w:rsidRDefault="00D67D4B" w:rsidP="00D67D4B">
      <w:pPr>
        <w:pStyle w:val="a6"/>
        <w:tabs>
          <w:tab w:val="left" w:pos="851"/>
          <w:tab w:val="left" w:pos="1134"/>
        </w:tabs>
        <w:spacing w:before="0" w:beforeAutospacing="0" w:after="0" w:afterAutospacing="0"/>
        <w:ind w:left="851" w:firstLine="709"/>
        <w:jc w:val="both"/>
        <w:rPr>
          <w:sz w:val="22"/>
          <w:szCs w:val="22"/>
        </w:rPr>
      </w:pPr>
    </w:p>
    <w:p w:rsidR="00D67D4B" w:rsidRPr="00D67D4B" w:rsidRDefault="00D67D4B" w:rsidP="003C1642">
      <w:pPr>
        <w:rPr>
          <w:b/>
          <w:i/>
          <w:sz w:val="22"/>
          <w:szCs w:val="22"/>
        </w:rPr>
      </w:pPr>
      <w:r w:rsidRPr="00D67D4B">
        <w:rPr>
          <w:b/>
          <w:i/>
          <w:sz w:val="22"/>
          <w:szCs w:val="22"/>
        </w:rPr>
        <w:t xml:space="preserve">В процессе обучения будущий бакалавр-инженер приобретает знания и навыки в </w:t>
      </w:r>
      <w:r w:rsidR="0050360B">
        <w:rPr>
          <w:b/>
          <w:i/>
          <w:sz w:val="22"/>
          <w:szCs w:val="22"/>
        </w:rPr>
        <w:t>следующих областях</w:t>
      </w:r>
      <w:r w:rsidRPr="00D67D4B">
        <w:rPr>
          <w:b/>
          <w:i/>
          <w:sz w:val="22"/>
          <w:szCs w:val="22"/>
        </w:rPr>
        <w:t>:</w:t>
      </w:r>
    </w:p>
    <w:p w:rsidR="00D67D4B" w:rsidRPr="00D67D4B" w:rsidRDefault="00D67D4B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 w:rsidRPr="00D67D4B">
        <w:rPr>
          <w:sz w:val="22"/>
          <w:szCs w:val="22"/>
        </w:rPr>
        <w:t>промышленной экологии;</w:t>
      </w:r>
      <w:r w:rsidR="00E50838" w:rsidRPr="00E50838">
        <w:rPr>
          <w:b/>
          <w:noProof/>
          <w:sz w:val="22"/>
          <w:szCs w:val="22"/>
          <w:lang w:eastAsia="ru-RU"/>
        </w:rPr>
        <w:t xml:space="preserve"> </w:t>
      </w:r>
    </w:p>
    <w:p w:rsidR="00D67D4B" w:rsidRPr="00D67D4B" w:rsidRDefault="00E50838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4809490</wp:posOffset>
            </wp:positionH>
            <wp:positionV relativeFrom="paragraph">
              <wp:posOffset>30480</wp:posOffset>
            </wp:positionV>
            <wp:extent cx="1474470" cy="1657350"/>
            <wp:effectExtent l="19050" t="0" r="0" b="0"/>
            <wp:wrapTight wrapText="bothSides">
              <wp:wrapPolygon edited="0">
                <wp:start x="-279" y="0"/>
                <wp:lineTo x="-279" y="21352"/>
                <wp:lineTo x="21488" y="21352"/>
                <wp:lineTo x="21488" y="0"/>
                <wp:lineTo x="-279" y="0"/>
              </wp:wrapPolygon>
            </wp:wrapTight>
            <wp:docPr id="5" name="Рисунок 48" descr="2008-04-254ern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-04-254erno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D4B" w:rsidRPr="00D67D4B">
        <w:rPr>
          <w:sz w:val="22"/>
          <w:szCs w:val="22"/>
        </w:rPr>
        <w:t>проектирования и эксплуатации техники и технологий защиты окружающей среды</w:t>
      </w:r>
      <w:r w:rsidR="00D67D4B" w:rsidRPr="00D67D4B">
        <w:rPr>
          <w:sz w:val="22"/>
          <w:szCs w:val="22"/>
        </w:rPr>
        <w:sym w:font="Symbol" w:char="F03B"/>
      </w:r>
    </w:p>
    <w:p w:rsidR="00D67D4B" w:rsidRPr="00D67D4B" w:rsidRDefault="00D67D4B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 w:rsidRPr="00D67D4B">
        <w:rPr>
          <w:sz w:val="22"/>
          <w:szCs w:val="22"/>
        </w:rPr>
        <w:t xml:space="preserve">экологического проектирования </w:t>
      </w:r>
      <w:r w:rsidRPr="00D67D4B">
        <w:rPr>
          <w:sz w:val="22"/>
          <w:szCs w:val="22"/>
        </w:rPr>
        <w:sym w:font="Symbol" w:char="F03B"/>
      </w:r>
    </w:p>
    <w:p w:rsidR="00D67D4B" w:rsidRPr="00D67D4B" w:rsidRDefault="00D67D4B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 w:rsidRPr="00D67D4B">
        <w:rPr>
          <w:sz w:val="22"/>
          <w:szCs w:val="22"/>
        </w:rPr>
        <w:t>экологического менеджмента и аудита предприятий</w:t>
      </w:r>
      <w:r w:rsidRPr="00D67D4B">
        <w:rPr>
          <w:sz w:val="22"/>
          <w:szCs w:val="22"/>
        </w:rPr>
        <w:sym w:font="Symbol" w:char="F03B"/>
      </w:r>
    </w:p>
    <w:p w:rsidR="00D67D4B" w:rsidRPr="00D67D4B" w:rsidRDefault="00D67D4B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 w:rsidRPr="00D67D4B">
        <w:rPr>
          <w:sz w:val="22"/>
          <w:szCs w:val="22"/>
        </w:rPr>
        <w:t>управления охраной окружающей среды</w:t>
      </w:r>
      <w:r w:rsidRPr="00D67D4B">
        <w:rPr>
          <w:sz w:val="22"/>
          <w:szCs w:val="22"/>
        </w:rPr>
        <w:sym w:font="Symbol" w:char="F03B"/>
      </w:r>
    </w:p>
    <w:p w:rsidR="00D67D4B" w:rsidRPr="00D67D4B" w:rsidRDefault="00D67D4B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 w:rsidRPr="00D67D4B">
        <w:rPr>
          <w:sz w:val="22"/>
          <w:szCs w:val="22"/>
        </w:rPr>
        <w:t>экономики природопользования и природоохранной деятельности</w:t>
      </w:r>
      <w:r w:rsidRPr="00D67D4B">
        <w:rPr>
          <w:sz w:val="22"/>
          <w:szCs w:val="22"/>
        </w:rPr>
        <w:sym w:font="Symbol" w:char="F03B"/>
      </w:r>
    </w:p>
    <w:p w:rsidR="00D67D4B" w:rsidRPr="00D67D4B" w:rsidRDefault="00D67D4B" w:rsidP="00E50838">
      <w:pPr>
        <w:pStyle w:val="a5"/>
        <w:numPr>
          <w:ilvl w:val="0"/>
          <w:numId w:val="10"/>
        </w:numPr>
        <w:ind w:left="0" w:firstLine="284"/>
        <w:jc w:val="both"/>
        <w:rPr>
          <w:sz w:val="22"/>
          <w:szCs w:val="22"/>
        </w:rPr>
      </w:pPr>
      <w:r w:rsidRPr="00D67D4B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46355</wp:posOffset>
            </wp:positionV>
            <wp:extent cx="1777365" cy="1201420"/>
            <wp:effectExtent l="19050" t="0" r="0" b="0"/>
            <wp:wrapTight wrapText="bothSides">
              <wp:wrapPolygon edited="0">
                <wp:start x="-232" y="0"/>
                <wp:lineTo x="-232" y="21235"/>
                <wp:lineTo x="21531" y="21235"/>
                <wp:lineTo x="21531" y="0"/>
                <wp:lineTo x="-232" y="0"/>
              </wp:wrapPolygon>
            </wp:wrapTight>
            <wp:docPr id="19" name="Рисунок 2" descr="1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92.jpg"/>
                    <pic:cNvPicPr/>
                  </pic:nvPicPr>
                  <pic:blipFill>
                    <a:blip r:embed="rId13" cstate="print"/>
                    <a:srcRect b="9600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D4B">
        <w:rPr>
          <w:sz w:val="22"/>
          <w:szCs w:val="22"/>
        </w:rPr>
        <w:t>экологического мониторинга и контроля окружающей среды промышленных предприятий и организаций всех форм собственности</w:t>
      </w:r>
      <w:r w:rsidRPr="00D67D4B">
        <w:rPr>
          <w:sz w:val="22"/>
          <w:szCs w:val="22"/>
        </w:rPr>
        <w:sym w:font="Symbol" w:char="F03B"/>
      </w:r>
    </w:p>
    <w:p w:rsidR="00D67D4B" w:rsidRPr="00D67D4B" w:rsidRDefault="00D67D4B" w:rsidP="00E50838">
      <w:pPr>
        <w:pStyle w:val="a5"/>
        <w:numPr>
          <w:ilvl w:val="0"/>
          <w:numId w:val="10"/>
        </w:numPr>
        <w:ind w:left="0" w:firstLine="284"/>
        <w:jc w:val="both"/>
        <w:rPr>
          <w:sz w:val="22"/>
          <w:szCs w:val="22"/>
        </w:rPr>
      </w:pPr>
      <w:r w:rsidRPr="00D67D4B">
        <w:rPr>
          <w:sz w:val="22"/>
          <w:szCs w:val="22"/>
        </w:rPr>
        <w:t>разработки и внедрения энерго- и ресурсосберегающих технологий и производств.</w:t>
      </w:r>
    </w:p>
    <w:p w:rsidR="00D67D4B" w:rsidRPr="00D67D4B" w:rsidRDefault="00D67D4B" w:rsidP="00D67D4B">
      <w:pPr>
        <w:pStyle w:val="a5"/>
        <w:tabs>
          <w:tab w:val="left" w:pos="993"/>
        </w:tabs>
        <w:ind w:left="709"/>
        <w:jc w:val="both"/>
        <w:rPr>
          <w:sz w:val="22"/>
          <w:szCs w:val="22"/>
        </w:rPr>
      </w:pPr>
    </w:p>
    <w:p w:rsidR="00D67D4B" w:rsidRPr="00D67D4B" w:rsidRDefault="00D67D4B" w:rsidP="00E50838">
      <w:pPr>
        <w:pStyle w:val="a5"/>
        <w:ind w:left="0" w:hanging="851"/>
        <w:rPr>
          <w:b/>
          <w:i/>
          <w:sz w:val="22"/>
          <w:szCs w:val="22"/>
        </w:rPr>
      </w:pPr>
      <w:r w:rsidRPr="00D67D4B">
        <w:rPr>
          <w:b/>
          <w:i/>
          <w:sz w:val="22"/>
          <w:szCs w:val="22"/>
        </w:rPr>
        <w:t>Бакалавры-инженеры по профилю</w:t>
      </w:r>
    </w:p>
    <w:p w:rsidR="00D67D4B" w:rsidRPr="00D67D4B" w:rsidRDefault="00D67D4B" w:rsidP="00D67D4B">
      <w:pPr>
        <w:pStyle w:val="a5"/>
        <w:ind w:left="0" w:firstLine="720"/>
        <w:rPr>
          <w:b/>
          <w:i/>
          <w:sz w:val="22"/>
          <w:szCs w:val="22"/>
        </w:rPr>
      </w:pPr>
      <w:r w:rsidRPr="00D67D4B">
        <w:rPr>
          <w:b/>
          <w:i/>
          <w:sz w:val="22"/>
          <w:szCs w:val="22"/>
        </w:rPr>
        <w:t xml:space="preserve"> «Инженерная защита окружающей среды» востребованы в:</w:t>
      </w:r>
    </w:p>
    <w:p w:rsidR="00D67D4B" w:rsidRPr="00D67D4B" w:rsidRDefault="00D67D4B" w:rsidP="000843F1">
      <w:pPr>
        <w:pStyle w:val="a5"/>
        <w:numPr>
          <w:ilvl w:val="0"/>
          <w:numId w:val="11"/>
        </w:numPr>
        <w:tabs>
          <w:tab w:val="left" w:pos="851"/>
        </w:tabs>
        <w:ind w:left="0" w:firstLine="426"/>
        <w:jc w:val="left"/>
        <w:rPr>
          <w:sz w:val="22"/>
          <w:szCs w:val="22"/>
        </w:rPr>
      </w:pPr>
      <w:r w:rsidRPr="00D67D4B">
        <w:rPr>
          <w:sz w:val="22"/>
          <w:szCs w:val="22"/>
        </w:rPr>
        <w:t>органах государственного экологического контроля и надзора федерального, регио</w:t>
      </w:r>
      <w:r w:rsidR="0050360B">
        <w:rPr>
          <w:sz w:val="22"/>
          <w:szCs w:val="22"/>
        </w:rPr>
        <w:t>нального и муниципального уровней</w:t>
      </w:r>
      <w:r w:rsidRPr="00D67D4B">
        <w:rPr>
          <w:sz w:val="22"/>
          <w:szCs w:val="22"/>
        </w:rPr>
        <w:sym w:font="Symbol" w:char="F03B"/>
      </w:r>
    </w:p>
    <w:p w:rsidR="00D67D4B" w:rsidRPr="00D67D4B" w:rsidRDefault="00D67D4B" w:rsidP="000843F1">
      <w:pPr>
        <w:pStyle w:val="a5"/>
        <w:numPr>
          <w:ilvl w:val="0"/>
          <w:numId w:val="11"/>
        </w:numPr>
        <w:tabs>
          <w:tab w:val="left" w:pos="851"/>
        </w:tabs>
        <w:ind w:left="0" w:firstLine="426"/>
        <w:jc w:val="left"/>
        <w:rPr>
          <w:sz w:val="22"/>
          <w:szCs w:val="22"/>
        </w:rPr>
      </w:pPr>
      <w:r w:rsidRPr="00D67D4B">
        <w:rPr>
          <w:sz w:val="22"/>
          <w:szCs w:val="22"/>
        </w:rPr>
        <w:t>организациях и на любых промышленных предприятиях всех форм собственности</w:t>
      </w:r>
      <w:r w:rsidRPr="00D67D4B">
        <w:rPr>
          <w:sz w:val="22"/>
          <w:szCs w:val="22"/>
        </w:rPr>
        <w:sym w:font="Symbol" w:char="F03B"/>
      </w:r>
    </w:p>
    <w:p w:rsidR="00D67D4B" w:rsidRPr="00D67D4B" w:rsidRDefault="00D67D4B" w:rsidP="000843F1">
      <w:pPr>
        <w:pStyle w:val="a5"/>
        <w:numPr>
          <w:ilvl w:val="0"/>
          <w:numId w:val="11"/>
        </w:numPr>
        <w:tabs>
          <w:tab w:val="left" w:pos="851"/>
        </w:tabs>
        <w:ind w:left="0" w:firstLine="426"/>
        <w:jc w:val="left"/>
        <w:rPr>
          <w:sz w:val="22"/>
          <w:szCs w:val="22"/>
        </w:rPr>
      </w:pPr>
      <w:r w:rsidRPr="00D67D4B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54610</wp:posOffset>
            </wp:positionV>
            <wp:extent cx="1835785" cy="1282700"/>
            <wp:effectExtent l="19050" t="0" r="0" b="0"/>
            <wp:wrapTight wrapText="bothSides">
              <wp:wrapPolygon edited="0">
                <wp:start x="-224" y="0"/>
                <wp:lineTo x="-224" y="21172"/>
                <wp:lineTo x="21518" y="21172"/>
                <wp:lineTo x="21518" y="0"/>
                <wp:lineTo x="-224" y="0"/>
              </wp:wrapPolygon>
            </wp:wrapTight>
            <wp:docPr id="20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/>
                    <a:srcRect l="12360" t="18490" r="13343" b="11736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D4B">
        <w:rPr>
          <w:sz w:val="22"/>
          <w:szCs w:val="22"/>
        </w:rPr>
        <w:t>транспортной и строительной отрасли</w:t>
      </w:r>
      <w:r w:rsidRPr="00D67D4B">
        <w:rPr>
          <w:sz w:val="22"/>
          <w:szCs w:val="22"/>
        </w:rPr>
        <w:sym w:font="Symbol" w:char="F03B"/>
      </w:r>
    </w:p>
    <w:p w:rsidR="00D67D4B" w:rsidRPr="00D67D4B" w:rsidRDefault="00D67D4B" w:rsidP="000843F1">
      <w:pPr>
        <w:pStyle w:val="a5"/>
        <w:numPr>
          <w:ilvl w:val="0"/>
          <w:numId w:val="11"/>
        </w:numPr>
        <w:tabs>
          <w:tab w:val="left" w:pos="851"/>
        </w:tabs>
        <w:ind w:left="0" w:firstLine="426"/>
        <w:jc w:val="left"/>
        <w:rPr>
          <w:sz w:val="22"/>
          <w:szCs w:val="22"/>
        </w:rPr>
      </w:pPr>
      <w:r w:rsidRPr="00D67D4B">
        <w:rPr>
          <w:sz w:val="22"/>
          <w:szCs w:val="22"/>
        </w:rPr>
        <w:t>проектно-из</w:t>
      </w:r>
      <w:r w:rsidR="0050360B">
        <w:rPr>
          <w:sz w:val="22"/>
          <w:szCs w:val="22"/>
        </w:rPr>
        <w:t>ыскательских</w:t>
      </w:r>
      <w:r w:rsidRPr="00D67D4B">
        <w:rPr>
          <w:sz w:val="22"/>
          <w:szCs w:val="22"/>
        </w:rPr>
        <w:t xml:space="preserve"> фирмах и институтах</w:t>
      </w:r>
      <w:r w:rsidRPr="00D67D4B">
        <w:rPr>
          <w:sz w:val="22"/>
          <w:szCs w:val="22"/>
        </w:rPr>
        <w:sym w:font="Symbol" w:char="F03B"/>
      </w:r>
    </w:p>
    <w:p w:rsidR="00D67D4B" w:rsidRPr="00D67D4B" w:rsidRDefault="00D67D4B" w:rsidP="000843F1">
      <w:pPr>
        <w:pStyle w:val="a5"/>
        <w:numPr>
          <w:ilvl w:val="0"/>
          <w:numId w:val="11"/>
        </w:numPr>
        <w:tabs>
          <w:tab w:val="left" w:pos="851"/>
        </w:tabs>
        <w:ind w:left="0" w:firstLine="426"/>
        <w:jc w:val="left"/>
        <w:rPr>
          <w:sz w:val="22"/>
          <w:szCs w:val="22"/>
        </w:rPr>
      </w:pPr>
      <w:r w:rsidRPr="00D67D4B">
        <w:rPr>
          <w:sz w:val="22"/>
          <w:szCs w:val="22"/>
        </w:rPr>
        <w:t>аккредитованных испытательных центрах и лабораториях</w:t>
      </w:r>
      <w:r w:rsidRPr="00D67D4B">
        <w:rPr>
          <w:sz w:val="22"/>
          <w:szCs w:val="22"/>
        </w:rPr>
        <w:sym w:font="Symbol" w:char="F03B"/>
      </w:r>
    </w:p>
    <w:p w:rsidR="00D67D4B" w:rsidRPr="00D67D4B" w:rsidRDefault="00D67D4B" w:rsidP="000843F1">
      <w:pPr>
        <w:pStyle w:val="a5"/>
        <w:numPr>
          <w:ilvl w:val="0"/>
          <w:numId w:val="11"/>
        </w:numPr>
        <w:tabs>
          <w:tab w:val="left" w:pos="851"/>
        </w:tabs>
        <w:ind w:left="0" w:firstLine="426"/>
        <w:jc w:val="left"/>
        <w:rPr>
          <w:sz w:val="22"/>
          <w:szCs w:val="22"/>
        </w:rPr>
      </w:pPr>
      <w:r w:rsidRPr="00D67D4B">
        <w:rPr>
          <w:sz w:val="22"/>
          <w:szCs w:val="22"/>
        </w:rPr>
        <w:t>научно-исследовательских институтах и объединениях.</w:t>
      </w:r>
    </w:p>
    <w:p w:rsidR="00D67D4B" w:rsidRPr="00E67284" w:rsidRDefault="00D67D4B" w:rsidP="00D67D4B"/>
    <w:p w:rsidR="00D67D4B" w:rsidRDefault="00D67D4B" w:rsidP="00D67D4B"/>
    <w:p w:rsidR="00E50838" w:rsidRDefault="00E50838" w:rsidP="00D67D4B"/>
    <w:p w:rsidR="00E50838" w:rsidRDefault="00E50838" w:rsidP="00D67D4B"/>
    <w:p w:rsidR="00E50838" w:rsidRDefault="00E50838" w:rsidP="00D67D4B"/>
    <w:p w:rsidR="00E50838" w:rsidRDefault="00E50838" w:rsidP="00D67D4B"/>
    <w:p w:rsidR="00E50838" w:rsidRDefault="00E50838" w:rsidP="00D67D4B"/>
    <w:p w:rsidR="00E50838" w:rsidRPr="00693172" w:rsidRDefault="00E50838" w:rsidP="00D67D4B"/>
    <w:p w:rsidR="00414D71" w:rsidRPr="00D67D4B" w:rsidRDefault="00414D71" w:rsidP="00414D71">
      <w:pPr>
        <w:pStyle w:val="a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lastRenderedPageBreak/>
        <w:t>Направление подготовки</w:t>
      </w:r>
    </w:p>
    <w:p w:rsidR="00414D71" w:rsidRPr="00D67D4B" w:rsidRDefault="00414D71" w:rsidP="00414D71">
      <w:pPr>
        <w:pStyle w:val="a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t>280</w:t>
      </w:r>
      <w:r>
        <w:rPr>
          <w:rFonts w:ascii="Times New Roman" w:hAnsi="Times New Roman"/>
          <w:b/>
          <w:i/>
          <w:color w:val="002060"/>
          <w:sz w:val="24"/>
          <w:szCs w:val="24"/>
        </w:rPr>
        <w:t>1</w:t>
      </w: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t xml:space="preserve">00 </w:t>
      </w:r>
      <w:r>
        <w:rPr>
          <w:rFonts w:ascii="Times New Roman" w:hAnsi="Times New Roman"/>
          <w:b/>
          <w:i/>
          <w:color w:val="002060"/>
          <w:sz w:val="24"/>
          <w:szCs w:val="24"/>
        </w:rPr>
        <w:t>ПРИРОДООБУСТРОЙСТВО И ВОДОПОЛЬЗОВАНИЕ</w:t>
      </w:r>
    </w:p>
    <w:p w:rsidR="00414D71" w:rsidRPr="00414D71" w:rsidRDefault="00414D71" w:rsidP="00414D71">
      <w:pPr>
        <w:pStyle w:val="a5"/>
        <w:ind w:left="0" w:firstLine="360"/>
        <w:rPr>
          <w:b/>
          <w:color w:val="002060"/>
          <w:spacing w:val="-20"/>
          <w:sz w:val="14"/>
          <w:szCs w:val="14"/>
        </w:rPr>
      </w:pPr>
    </w:p>
    <w:p w:rsidR="00414D71" w:rsidRPr="00D67D4B" w:rsidRDefault="00414D71" w:rsidP="00414D71">
      <w:pPr>
        <w:pStyle w:val="a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t>Профиль подготовки</w:t>
      </w:r>
    </w:p>
    <w:p w:rsidR="00414D71" w:rsidRDefault="00414D71" w:rsidP="00414D71">
      <w:pPr>
        <w:pStyle w:val="a6"/>
        <w:spacing w:before="0" w:beforeAutospacing="0" w:after="0" w:afterAutospacing="0"/>
        <w:ind w:right="180" w:firstLine="142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>ЭКОЛОГО-ЭКОНОМИЧЕСКАЯ ОЦЕНКА ТЕРРИТОРИИ</w:t>
      </w:r>
    </w:p>
    <w:p w:rsidR="00D67D4B" w:rsidRPr="00414D71" w:rsidRDefault="00D67D4B" w:rsidP="00D67D4B">
      <w:pPr>
        <w:pStyle w:val="a6"/>
        <w:spacing w:before="0" w:beforeAutospacing="0" w:after="0" w:afterAutospacing="0"/>
        <w:ind w:right="180" w:firstLine="142"/>
        <w:jc w:val="center"/>
        <w:rPr>
          <w:b/>
          <w:sz w:val="14"/>
          <w:szCs w:val="14"/>
        </w:rPr>
      </w:pPr>
    </w:p>
    <w:p w:rsidR="00D67D4B" w:rsidRPr="00414D71" w:rsidRDefault="00D67D4B" w:rsidP="00D67D4B">
      <w:pPr>
        <w:pStyle w:val="a6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414D71">
        <w:rPr>
          <w:sz w:val="22"/>
          <w:szCs w:val="22"/>
        </w:rPr>
        <w:t xml:space="preserve">Образовательная программа профиля направлена на подготовку бакалавров-инженеров в сфере обеспечения экологической безопасности и оценки эффективности использования водных и земельных ресурсов. </w:t>
      </w:r>
    </w:p>
    <w:p w:rsidR="00D67D4B" w:rsidRPr="00414D71" w:rsidRDefault="00D67D4B" w:rsidP="00555A94">
      <w:pPr>
        <w:pStyle w:val="a6"/>
        <w:tabs>
          <w:tab w:val="left" w:pos="851"/>
        </w:tabs>
        <w:spacing w:before="0" w:beforeAutospacing="0" w:after="0" w:afterAutospacing="0"/>
        <w:ind w:firstLine="2127"/>
        <w:jc w:val="center"/>
        <w:rPr>
          <w:b/>
          <w:i/>
          <w:sz w:val="22"/>
          <w:szCs w:val="22"/>
        </w:rPr>
      </w:pPr>
      <w:r w:rsidRPr="00414D71">
        <w:rPr>
          <w:b/>
          <w:i/>
          <w:sz w:val="22"/>
          <w:szCs w:val="22"/>
        </w:rPr>
        <w:t>Учебный процесс основан на изучении:</w:t>
      </w:r>
    </w:p>
    <w:p w:rsidR="00D67D4B" w:rsidRPr="00414D71" w:rsidRDefault="00D67D4B" w:rsidP="000843F1">
      <w:pPr>
        <w:pStyle w:val="a6"/>
        <w:numPr>
          <w:ilvl w:val="0"/>
          <w:numId w:val="8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414D71">
        <w:rPr>
          <w:noProof/>
          <w:sz w:val="22"/>
          <w:szCs w:val="2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13970</wp:posOffset>
            </wp:positionV>
            <wp:extent cx="1744345" cy="1243965"/>
            <wp:effectExtent l="19050" t="0" r="8255" b="0"/>
            <wp:wrapTight wrapText="bothSides">
              <wp:wrapPolygon edited="0">
                <wp:start x="-236" y="0"/>
                <wp:lineTo x="-236" y="21170"/>
                <wp:lineTo x="21702" y="21170"/>
                <wp:lineTo x="21702" y="0"/>
                <wp:lineTo x="-236" y="0"/>
              </wp:wrapPolygon>
            </wp:wrapTight>
            <wp:docPr id="21" name="Рисунок 19" descr="7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52.jpeg"/>
                    <pic:cNvPicPr/>
                  </pic:nvPicPr>
                  <pic:blipFill>
                    <a:blip r:embed="rId15" cstate="print"/>
                    <a:srcRect l="5487" t="7333" r="4244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4D71">
        <w:rPr>
          <w:sz w:val="22"/>
          <w:szCs w:val="22"/>
        </w:rPr>
        <w:t xml:space="preserve">новейших методик образования с применением </w:t>
      </w:r>
      <w:r w:rsidR="003C1642">
        <w:rPr>
          <w:sz w:val="22"/>
          <w:szCs w:val="22"/>
        </w:rPr>
        <w:t xml:space="preserve">мультимедийных </w:t>
      </w:r>
      <w:r w:rsidRPr="00414D71">
        <w:rPr>
          <w:sz w:val="22"/>
          <w:szCs w:val="22"/>
        </w:rPr>
        <w:t>форм обучения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6"/>
        <w:numPr>
          <w:ilvl w:val="0"/>
          <w:numId w:val="8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414D71">
        <w:rPr>
          <w:sz w:val="22"/>
          <w:szCs w:val="22"/>
        </w:rPr>
        <w:t xml:space="preserve"> специализированных экологических программ и методик на базе компьютерного класса и лаборатории экологического мониторинга кафедры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6"/>
        <w:numPr>
          <w:ilvl w:val="0"/>
          <w:numId w:val="8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414D71">
        <w:rPr>
          <w:sz w:val="22"/>
          <w:szCs w:val="22"/>
        </w:rPr>
        <w:t>методов анализа и экологического контроля на базе лабораторий филиалов кафедры</w:t>
      </w:r>
      <w:r w:rsidR="003C1642">
        <w:rPr>
          <w:sz w:val="22"/>
          <w:szCs w:val="22"/>
        </w:rPr>
        <w:t xml:space="preserve"> ИЭиП</w:t>
      </w:r>
      <w:r w:rsidRPr="00414D71">
        <w:rPr>
          <w:sz w:val="22"/>
          <w:szCs w:val="22"/>
        </w:rPr>
        <w:t xml:space="preserve"> «Центр гигиены и эпидемиологии в Брянской области» и Брянского филиала «Центра лабораторного анализа и технических измерений по Центральному федеральному округу»</w:t>
      </w:r>
      <w:r w:rsidRPr="00414D71">
        <w:rPr>
          <w:sz w:val="22"/>
          <w:szCs w:val="22"/>
        </w:rPr>
        <w:sym w:font="Symbol" w:char="F03B"/>
      </w:r>
    </w:p>
    <w:p w:rsidR="003C1642" w:rsidRDefault="00D67D4B" w:rsidP="000843F1">
      <w:pPr>
        <w:pStyle w:val="a6"/>
        <w:numPr>
          <w:ilvl w:val="0"/>
          <w:numId w:val="8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 w:rsidRPr="00414D71">
        <w:rPr>
          <w:sz w:val="22"/>
          <w:szCs w:val="22"/>
        </w:rPr>
        <w:t>методики комплексной оценки кадастрового состояния территорий и прогноза измен</w:t>
      </w:r>
      <w:r w:rsidR="003C1642">
        <w:rPr>
          <w:sz w:val="22"/>
          <w:szCs w:val="22"/>
        </w:rPr>
        <w:t>ения состояния окружающей среды</w:t>
      </w:r>
    </w:p>
    <w:p w:rsidR="00D67D4B" w:rsidRPr="00414D71" w:rsidRDefault="003C1642" w:rsidP="000843F1">
      <w:pPr>
        <w:pStyle w:val="a6"/>
        <w:numPr>
          <w:ilvl w:val="0"/>
          <w:numId w:val="8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основ</w:t>
      </w:r>
      <w:r w:rsidR="00D67D4B" w:rsidRPr="00414D71">
        <w:rPr>
          <w:sz w:val="22"/>
          <w:szCs w:val="22"/>
        </w:rPr>
        <w:t xml:space="preserve"> проектирования землеустройства и ведения государственного земельного и водного кадастров.</w:t>
      </w:r>
    </w:p>
    <w:p w:rsidR="00D67D4B" w:rsidRPr="003C1642" w:rsidRDefault="00D67D4B" w:rsidP="00D67D4B">
      <w:pPr>
        <w:pStyle w:val="a6"/>
        <w:spacing w:before="0" w:beforeAutospacing="0" w:after="0" w:afterAutospacing="0"/>
        <w:ind w:firstLine="851"/>
        <w:jc w:val="both"/>
        <w:rPr>
          <w:sz w:val="8"/>
          <w:szCs w:val="8"/>
        </w:rPr>
      </w:pPr>
    </w:p>
    <w:p w:rsidR="003C1642" w:rsidRDefault="00D67D4B" w:rsidP="003C1642">
      <w:pPr>
        <w:rPr>
          <w:b/>
          <w:i/>
          <w:sz w:val="22"/>
          <w:szCs w:val="22"/>
        </w:rPr>
      </w:pPr>
      <w:r w:rsidRPr="00414D71">
        <w:rPr>
          <w:b/>
          <w:i/>
          <w:sz w:val="22"/>
          <w:szCs w:val="22"/>
        </w:rPr>
        <w:t>В процессе обучения будущий бакалавр-инженер приобретает знания и навыки</w:t>
      </w:r>
    </w:p>
    <w:p w:rsidR="00D67D4B" w:rsidRPr="00414D71" w:rsidRDefault="00D67D4B" w:rsidP="003C1642">
      <w:pPr>
        <w:rPr>
          <w:b/>
          <w:i/>
          <w:sz w:val="22"/>
          <w:szCs w:val="22"/>
        </w:rPr>
      </w:pPr>
      <w:r w:rsidRPr="00414D71">
        <w:rPr>
          <w:b/>
          <w:i/>
          <w:sz w:val="22"/>
          <w:szCs w:val="22"/>
        </w:rPr>
        <w:t xml:space="preserve"> в </w:t>
      </w:r>
      <w:r w:rsidR="003C1642">
        <w:rPr>
          <w:b/>
          <w:i/>
          <w:sz w:val="22"/>
          <w:szCs w:val="22"/>
        </w:rPr>
        <w:t>следующих областях</w:t>
      </w:r>
      <w:r w:rsidRPr="00414D71">
        <w:rPr>
          <w:b/>
          <w:i/>
          <w:sz w:val="22"/>
          <w:szCs w:val="22"/>
        </w:rPr>
        <w:t>:</w:t>
      </w:r>
    </w:p>
    <w:p w:rsidR="00D67D4B" w:rsidRPr="00414D71" w:rsidRDefault="00D67D4B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 w:rsidRPr="00414D71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55245</wp:posOffset>
            </wp:positionV>
            <wp:extent cx="1670685" cy="1175385"/>
            <wp:effectExtent l="19050" t="0" r="5715" b="0"/>
            <wp:wrapTight wrapText="bothSides">
              <wp:wrapPolygon edited="0">
                <wp:start x="-246" y="0"/>
                <wp:lineTo x="-246" y="21355"/>
                <wp:lineTo x="21674" y="21355"/>
                <wp:lineTo x="21674" y="0"/>
                <wp:lineTo x="-246" y="0"/>
              </wp:wrapPolygon>
            </wp:wrapTight>
            <wp:docPr id="22" name="Рисунок 15" descr="2007-05-2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-05-29-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4D71">
        <w:rPr>
          <w:sz w:val="22"/>
          <w:szCs w:val="22"/>
        </w:rPr>
        <w:t>оценки земель различного назначения и водных объектов;</w:t>
      </w:r>
    </w:p>
    <w:p w:rsidR="00D67D4B" w:rsidRPr="00414D71" w:rsidRDefault="00D67D4B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 w:rsidRPr="00414D71">
        <w:rPr>
          <w:sz w:val="22"/>
          <w:szCs w:val="22"/>
        </w:rPr>
        <w:t>эколого-экономической экспертизы оценки территорий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 w:rsidRPr="00414D71">
        <w:rPr>
          <w:sz w:val="22"/>
          <w:szCs w:val="22"/>
        </w:rPr>
        <w:t>геоинформационных технологий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 w:rsidRPr="00414D71">
        <w:rPr>
          <w:sz w:val="22"/>
          <w:szCs w:val="22"/>
        </w:rPr>
        <w:t>экономики природопользования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 w:rsidRPr="00414D71">
        <w:rPr>
          <w:sz w:val="22"/>
          <w:szCs w:val="22"/>
        </w:rPr>
        <w:t>обследования, мониторинга и экологической оценки территорий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 w:rsidRPr="00414D71">
        <w:rPr>
          <w:sz w:val="22"/>
          <w:szCs w:val="22"/>
        </w:rPr>
        <w:t>ведения земельного и водного кадастра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 w:rsidRPr="00414D71">
        <w:rPr>
          <w:sz w:val="22"/>
          <w:szCs w:val="22"/>
        </w:rPr>
        <w:t>комплексной системы наблюдений за состоянием окружающей среды и экологического прогнозирования.</w:t>
      </w:r>
    </w:p>
    <w:p w:rsidR="00414D71" w:rsidRPr="00D716B1" w:rsidRDefault="00414D71" w:rsidP="00D67D4B">
      <w:pPr>
        <w:pStyle w:val="a6"/>
        <w:tabs>
          <w:tab w:val="left" w:pos="851"/>
        </w:tabs>
        <w:spacing w:before="0" w:beforeAutospacing="0" w:after="0" w:afterAutospacing="0"/>
        <w:ind w:left="851" w:hanging="142"/>
        <w:jc w:val="center"/>
        <w:rPr>
          <w:b/>
          <w:i/>
          <w:sz w:val="14"/>
          <w:szCs w:val="14"/>
        </w:rPr>
      </w:pPr>
    </w:p>
    <w:p w:rsidR="00D67D4B" w:rsidRPr="00414D71" w:rsidRDefault="00D67D4B" w:rsidP="00D67D4B">
      <w:pPr>
        <w:pStyle w:val="a6"/>
        <w:tabs>
          <w:tab w:val="left" w:pos="851"/>
        </w:tabs>
        <w:spacing w:before="0" w:beforeAutospacing="0" w:after="0" w:afterAutospacing="0"/>
        <w:ind w:left="851" w:hanging="142"/>
        <w:jc w:val="center"/>
        <w:rPr>
          <w:b/>
          <w:i/>
          <w:sz w:val="22"/>
          <w:szCs w:val="22"/>
        </w:rPr>
      </w:pPr>
      <w:r w:rsidRPr="00414D71">
        <w:rPr>
          <w:b/>
          <w:i/>
          <w:sz w:val="22"/>
          <w:szCs w:val="22"/>
        </w:rPr>
        <w:t>Основными формами научной деятельности студентов являются:</w:t>
      </w:r>
    </w:p>
    <w:p w:rsidR="00D67D4B" w:rsidRPr="00414D71" w:rsidRDefault="00D67D4B" w:rsidP="000843F1">
      <w:pPr>
        <w:pStyle w:val="a6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sz w:val="22"/>
          <w:szCs w:val="22"/>
        </w:rPr>
      </w:pPr>
      <w:r w:rsidRPr="00414D71">
        <w:rPr>
          <w:noProof/>
          <w:sz w:val="22"/>
          <w:szCs w:val="2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4445</wp:posOffset>
            </wp:positionV>
            <wp:extent cx="1847215" cy="1240790"/>
            <wp:effectExtent l="19050" t="0" r="635" b="0"/>
            <wp:wrapTight wrapText="bothSides">
              <wp:wrapPolygon edited="0">
                <wp:start x="-223" y="0"/>
                <wp:lineTo x="-223" y="21224"/>
                <wp:lineTo x="21607" y="21224"/>
                <wp:lineTo x="21607" y="0"/>
                <wp:lineTo x="-223" y="0"/>
              </wp:wrapPolygon>
            </wp:wrapTight>
            <wp:docPr id="23" name="Рисунок 22" descr="img5773d96705bd32f3fa982f984d508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73d96705bd32f3fa982f984d508044.jpeg"/>
                    <pic:cNvPicPr/>
                  </pic:nvPicPr>
                  <pic:blipFill>
                    <a:blip r:embed="rId17" cstate="print">
                      <a:lum bright="1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4D71">
        <w:rPr>
          <w:sz w:val="22"/>
          <w:szCs w:val="22"/>
        </w:rPr>
        <w:t>работа в студенческих научных кружках</w:t>
      </w:r>
      <w:r w:rsidR="003C1642">
        <w:rPr>
          <w:sz w:val="22"/>
          <w:szCs w:val="22"/>
        </w:rPr>
        <w:t xml:space="preserve"> и обществах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6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sz w:val="22"/>
          <w:szCs w:val="22"/>
        </w:rPr>
      </w:pPr>
      <w:r w:rsidRPr="00414D71">
        <w:rPr>
          <w:sz w:val="22"/>
          <w:szCs w:val="22"/>
        </w:rPr>
        <w:t>активное участие в международных, всероссийских, региональных и внутривузовских смотрах-конкурсах и научно-практических конференциях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6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rPr>
          <w:sz w:val="22"/>
          <w:szCs w:val="22"/>
        </w:rPr>
      </w:pPr>
      <w:r w:rsidRPr="00414D71">
        <w:rPr>
          <w:sz w:val="22"/>
          <w:szCs w:val="22"/>
        </w:rPr>
        <w:t xml:space="preserve">внедрение результатов научно-исследовательских и проектных работ при проектировании объектов природопользования и водопользования. </w:t>
      </w:r>
    </w:p>
    <w:p w:rsidR="00D67D4B" w:rsidRPr="003C1642" w:rsidRDefault="00D67D4B" w:rsidP="00D67D4B">
      <w:pPr>
        <w:pStyle w:val="a5"/>
        <w:rPr>
          <w:sz w:val="8"/>
          <w:szCs w:val="8"/>
        </w:rPr>
      </w:pPr>
    </w:p>
    <w:p w:rsidR="00D716B1" w:rsidRPr="003C1642" w:rsidRDefault="00D716B1" w:rsidP="00D67D4B">
      <w:pPr>
        <w:pStyle w:val="a5"/>
        <w:rPr>
          <w:sz w:val="8"/>
          <w:szCs w:val="8"/>
        </w:rPr>
      </w:pPr>
    </w:p>
    <w:p w:rsidR="00414D71" w:rsidRPr="00414D71" w:rsidRDefault="00D67D4B" w:rsidP="003C1642">
      <w:pPr>
        <w:pStyle w:val="a5"/>
        <w:ind w:left="0"/>
        <w:rPr>
          <w:b/>
          <w:i/>
          <w:sz w:val="22"/>
          <w:szCs w:val="22"/>
        </w:rPr>
      </w:pPr>
      <w:r w:rsidRPr="00414D71">
        <w:rPr>
          <w:b/>
          <w:i/>
          <w:sz w:val="22"/>
          <w:szCs w:val="22"/>
        </w:rPr>
        <w:t>Бакалавры-инженеры по профилю</w:t>
      </w:r>
    </w:p>
    <w:p w:rsidR="00D67D4B" w:rsidRPr="00414D71" w:rsidRDefault="00D67D4B" w:rsidP="00D716B1">
      <w:pPr>
        <w:pStyle w:val="a5"/>
        <w:ind w:left="0"/>
        <w:rPr>
          <w:b/>
          <w:i/>
          <w:sz w:val="22"/>
          <w:szCs w:val="22"/>
        </w:rPr>
      </w:pPr>
      <w:r w:rsidRPr="00414D71">
        <w:rPr>
          <w:b/>
          <w:i/>
          <w:sz w:val="22"/>
          <w:szCs w:val="22"/>
        </w:rPr>
        <w:t xml:space="preserve"> «Эколого-экономическая оценка территорий» востребованы в:</w:t>
      </w:r>
    </w:p>
    <w:p w:rsidR="00D67D4B" w:rsidRPr="00414D71" w:rsidRDefault="00D67D4B" w:rsidP="000843F1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414D71">
        <w:rPr>
          <w:sz w:val="22"/>
          <w:szCs w:val="22"/>
        </w:rPr>
        <w:t xml:space="preserve">органах государственного природоохранного надзора 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414D71">
        <w:rPr>
          <w:sz w:val="22"/>
          <w:szCs w:val="22"/>
        </w:rPr>
        <w:t>территориальных подразделениях Федеральной службы государственной регистрации, кадастра и картографии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414D71">
        <w:rPr>
          <w:sz w:val="22"/>
          <w:szCs w:val="22"/>
        </w:rPr>
        <w:t>территориальных подразделениях Федерального агентства водных ресурсов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414D71">
        <w:rPr>
          <w:sz w:val="22"/>
          <w:szCs w:val="22"/>
        </w:rPr>
        <w:t>проектных и изыскательных фирмах и институтах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414D71">
        <w:rPr>
          <w:sz w:val="22"/>
          <w:szCs w:val="22"/>
        </w:rPr>
        <w:t>научно-исследовательских институтах и научно-производственных объединениях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414D71">
        <w:rPr>
          <w:sz w:val="22"/>
          <w:szCs w:val="22"/>
        </w:rPr>
        <w:t>экологических подразделениях и службах проектно-изыскатель</w:t>
      </w:r>
      <w:r w:rsidR="003C1642">
        <w:rPr>
          <w:sz w:val="22"/>
          <w:szCs w:val="22"/>
        </w:rPr>
        <w:t>ских</w:t>
      </w:r>
      <w:r w:rsidRPr="00414D71">
        <w:rPr>
          <w:sz w:val="22"/>
          <w:szCs w:val="22"/>
        </w:rPr>
        <w:t xml:space="preserve"> организаций</w:t>
      </w:r>
      <w:r w:rsidRPr="00414D71">
        <w:rPr>
          <w:sz w:val="22"/>
          <w:szCs w:val="22"/>
        </w:rPr>
        <w:sym w:font="Symbol" w:char="F03B"/>
      </w:r>
    </w:p>
    <w:p w:rsidR="00D67D4B" w:rsidRPr="00414D71" w:rsidRDefault="00D67D4B" w:rsidP="000843F1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left"/>
        <w:rPr>
          <w:sz w:val="22"/>
          <w:szCs w:val="22"/>
        </w:rPr>
      </w:pPr>
      <w:r w:rsidRPr="00414D71">
        <w:rPr>
          <w:sz w:val="22"/>
          <w:szCs w:val="22"/>
        </w:rPr>
        <w:t>аккредитованных испытательных центрах и экспертных лабораториях.</w:t>
      </w:r>
    </w:p>
    <w:p w:rsidR="00D67D4B" w:rsidRPr="00414D71" w:rsidRDefault="00D67D4B" w:rsidP="00D67D4B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  <w:r w:rsidRPr="00414D71">
        <w:rPr>
          <w:b/>
          <w:noProof/>
          <w:sz w:val="22"/>
          <w:szCs w:val="2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50800</wp:posOffset>
            </wp:positionV>
            <wp:extent cx="2514600" cy="955675"/>
            <wp:effectExtent l="19050" t="0" r="0" b="0"/>
            <wp:wrapTight wrapText="bothSides">
              <wp:wrapPolygon edited="0">
                <wp:start x="-164" y="0"/>
                <wp:lineTo x="-164" y="21098"/>
                <wp:lineTo x="21600" y="21098"/>
                <wp:lineTo x="21600" y="0"/>
                <wp:lineTo x="-164" y="0"/>
              </wp:wrapPolygon>
            </wp:wrapTight>
            <wp:docPr id="24" name="Рисунок 20" descr="Marsutek_katalog_page5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utek_katalog_page5_image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D4B" w:rsidRPr="00176177" w:rsidRDefault="00D67D4B" w:rsidP="00D67D4B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D67D4B" w:rsidRDefault="00D67D4B" w:rsidP="00D67D4B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D67D4B" w:rsidRDefault="00D67D4B" w:rsidP="00D67D4B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D67D4B" w:rsidRDefault="00D67D4B" w:rsidP="00D67D4B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3C1642" w:rsidRDefault="003C1642" w:rsidP="00D67D4B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3C1642" w:rsidRDefault="003C1642" w:rsidP="00D67D4B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D67D4B" w:rsidRDefault="00D67D4B" w:rsidP="00D67D4B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AD7788" w:rsidRPr="00D67D4B" w:rsidRDefault="00AD7788" w:rsidP="00AD7788">
      <w:pPr>
        <w:pStyle w:val="a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lastRenderedPageBreak/>
        <w:t>Направление подготовки</w:t>
      </w:r>
    </w:p>
    <w:p w:rsidR="00AD7788" w:rsidRPr="00D67D4B" w:rsidRDefault="00AD7788" w:rsidP="00AD7788">
      <w:pPr>
        <w:pStyle w:val="a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t>280</w:t>
      </w:r>
      <w:r>
        <w:rPr>
          <w:rFonts w:ascii="Times New Roman" w:hAnsi="Times New Roman"/>
          <w:b/>
          <w:i/>
          <w:color w:val="002060"/>
          <w:sz w:val="24"/>
          <w:szCs w:val="24"/>
        </w:rPr>
        <w:t>1</w:t>
      </w: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t xml:space="preserve">00 </w:t>
      </w:r>
      <w:r>
        <w:rPr>
          <w:rFonts w:ascii="Times New Roman" w:hAnsi="Times New Roman"/>
          <w:b/>
          <w:i/>
          <w:color w:val="002060"/>
          <w:sz w:val="24"/>
          <w:szCs w:val="24"/>
        </w:rPr>
        <w:t>ПРИРОДООБУСТРОЙСТВО И ВОДОПОЛЬЗОВАНИЕ</w:t>
      </w:r>
    </w:p>
    <w:p w:rsidR="00AD7788" w:rsidRPr="00414D71" w:rsidRDefault="00AD7788" w:rsidP="00AD7788">
      <w:pPr>
        <w:pStyle w:val="a5"/>
        <w:ind w:left="0" w:firstLine="360"/>
        <w:rPr>
          <w:b/>
          <w:color w:val="002060"/>
          <w:spacing w:val="-20"/>
          <w:sz w:val="14"/>
          <w:szCs w:val="14"/>
        </w:rPr>
      </w:pPr>
    </w:p>
    <w:p w:rsidR="00AD7788" w:rsidRPr="00D67D4B" w:rsidRDefault="00AD7788" w:rsidP="00AD7788">
      <w:pPr>
        <w:pStyle w:val="a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D67D4B">
        <w:rPr>
          <w:rFonts w:ascii="Times New Roman" w:hAnsi="Times New Roman"/>
          <w:b/>
          <w:i/>
          <w:color w:val="002060"/>
          <w:sz w:val="24"/>
          <w:szCs w:val="24"/>
        </w:rPr>
        <w:t>Профиль подготовки</w:t>
      </w:r>
    </w:p>
    <w:p w:rsidR="00AD7788" w:rsidRDefault="00AD7788" w:rsidP="00AD7788">
      <w:pPr>
        <w:pStyle w:val="a6"/>
        <w:spacing w:before="0" w:beforeAutospacing="0" w:after="0" w:afterAutospacing="0"/>
        <w:ind w:right="180" w:firstLine="142"/>
        <w:jc w:val="center"/>
        <w:rPr>
          <w:b/>
          <w:i/>
          <w:color w:val="002060"/>
        </w:rPr>
      </w:pPr>
      <w:r>
        <w:rPr>
          <w:b/>
          <w:i/>
          <w:color w:val="002060"/>
        </w:rPr>
        <w:t>ПРИРОДООХРАННОЕ ОБУСТРОЙСТВО ТЕРРИТОРИЙ</w:t>
      </w:r>
    </w:p>
    <w:p w:rsidR="00555A94" w:rsidRPr="00555A94" w:rsidRDefault="00AD7788" w:rsidP="00555A94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414D71">
        <w:rPr>
          <w:sz w:val="22"/>
          <w:szCs w:val="22"/>
        </w:rPr>
        <w:t xml:space="preserve">Образовательная программа профиля направлена на подготовку бакалавров-инженеров в сфере </w:t>
      </w:r>
      <w:r w:rsidR="00555A94" w:rsidRPr="00555A94">
        <w:rPr>
          <w:rFonts w:ascii="TimesNewRomanPSMT" w:hAnsi="TimesNewRomanPSMT" w:cs="TimesNewRomanPSMT"/>
          <w:sz w:val="22"/>
          <w:szCs w:val="22"/>
          <w:lang w:eastAsia="ru-RU"/>
        </w:rPr>
        <w:t>повышения потребительской полезности</w:t>
      </w:r>
      <w:r w:rsidR="00555A94">
        <w:rPr>
          <w:rFonts w:ascii="TimesNewRomanPSMT" w:hAnsi="TimesNewRomanPSMT" w:cs="TimesNewRomanPSMT"/>
          <w:sz w:val="22"/>
          <w:szCs w:val="22"/>
          <w:lang w:eastAsia="ru-RU"/>
        </w:rPr>
        <w:t xml:space="preserve"> природных объектов</w:t>
      </w:r>
      <w:r w:rsidR="00083681">
        <w:rPr>
          <w:rFonts w:ascii="TimesNewRomanPSMT" w:hAnsi="TimesNewRomanPSMT" w:cs="TimesNewRomanPSMT"/>
          <w:sz w:val="22"/>
          <w:szCs w:val="22"/>
          <w:lang w:eastAsia="ru-RU"/>
        </w:rPr>
        <w:t xml:space="preserve"> и </w:t>
      </w:r>
      <w:r w:rsidR="00555A94" w:rsidRPr="00555A94">
        <w:rPr>
          <w:rFonts w:ascii="TimesNewRomanPSMT" w:hAnsi="TimesNewRomanPSMT" w:cs="TimesNewRomanPSMT"/>
          <w:sz w:val="22"/>
          <w:szCs w:val="22"/>
          <w:lang w:eastAsia="ru-RU"/>
        </w:rPr>
        <w:t>эффективности использования водных и земельных рес</w:t>
      </w:r>
      <w:r w:rsidR="00083681">
        <w:rPr>
          <w:rFonts w:ascii="TimesNewRomanPSMT" w:hAnsi="TimesNewRomanPSMT" w:cs="TimesNewRomanPSMT"/>
          <w:sz w:val="22"/>
          <w:szCs w:val="22"/>
          <w:lang w:eastAsia="ru-RU"/>
        </w:rPr>
        <w:t>урсов</w:t>
      </w:r>
      <w:r w:rsidR="00555A94" w:rsidRPr="00555A94">
        <w:rPr>
          <w:rFonts w:ascii="TimesNewRomanPSMT" w:hAnsi="TimesNewRomanPSMT" w:cs="TimesNewRomanPSMT"/>
          <w:sz w:val="22"/>
          <w:szCs w:val="22"/>
          <w:lang w:eastAsia="ru-RU"/>
        </w:rPr>
        <w:t>.</w:t>
      </w:r>
    </w:p>
    <w:p w:rsidR="00AD7788" w:rsidRPr="00414D71" w:rsidRDefault="00AD7788" w:rsidP="00555A94">
      <w:pPr>
        <w:pStyle w:val="a6"/>
        <w:tabs>
          <w:tab w:val="left" w:pos="851"/>
        </w:tabs>
        <w:spacing w:before="0" w:beforeAutospacing="0" w:after="0" w:afterAutospacing="0"/>
        <w:ind w:firstLine="1560"/>
        <w:jc w:val="center"/>
        <w:rPr>
          <w:b/>
          <w:i/>
          <w:sz w:val="22"/>
          <w:szCs w:val="22"/>
        </w:rPr>
      </w:pPr>
      <w:r w:rsidRPr="00414D71">
        <w:rPr>
          <w:b/>
          <w:i/>
          <w:sz w:val="22"/>
          <w:szCs w:val="22"/>
        </w:rPr>
        <w:t>Учебный процесс основан на изучении:</w:t>
      </w:r>
    </w:p>
    <w:p w:rsidR="00AD7788" w:rsidRPr="00414D71" w:rsidRDefault="002A1DA7" w:rsidP="000843F1">
      <w:pPr>
        <w:pStyle w:val="a6"/>
        <w:numPr>
          <w:ilvl w:val="0"/>
          <w:numId w:val="8"/>
        </w:numPr>
        <w:spacing w:before="0" w:beforeAutospacing="0" w:after="0" w:afterAutospacing="0"/>
        <w:ind w:left="0" w:firstLine="426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50800</wp:posOffset>
            </wp:positionV>
            <wp:extent cx="1929130" cy="1422400"/>
            <wp:effectExtent l="19050" t="0" r="0" b="0"/>
            <wp:wrapTight wrapText="bothSides">
              <wp:wrapPolygon edited="0">
                <wp:start x="-213" y="0"/>
                <wp:lineTo x="-213" y="21407"/>
                <wp:lineTo x="21543" y="21407"/>
                <wp:lineTo x="21543" y="0"/>
                <wp:lineTo x="-213" y="0"/>
              </wp:wrapPolygon>
            </wp:wrapTight>
            <wp:docPr id="76" name="Рисунок 75" descr="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.jpg"/>
                    <pic:cNvPicPr/>
                  </pic:nvPicPr>
                  <pic:blipFill>
                    <a:blip r:embed="rId19" cstate="print"/>
                    <a:srcRect t="15384" b="3571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8D7">
        <w:rPr>
          <w:noProof/>
          <w:sz w:val="22"/>
          <w:szCs w:val="22"/>
        </w:rPr>
        <w:t>образовательных технологий</w:t>
      </w:r>
      <w:r w:rsidR="00AD7788" w:rsidRPr="00414D71">
        <w:rPr>
          <w:sz w:val="22"/>
          <w:szCs w:val="22"/>
        </w:rPr>
        <w:t xml:space="preserve"> с применением интерактивных форм обучения</w:t>
      </w:r>
      <w:r w:rsidR="00AD7788" w:rsidRPr="00414D71">
        <w:rPr>
          <w:sz w:val="22"/>
          <w:szCs w:val="22"/>
        </w:rPr>
        <w:sym w:font="Symbol" w:char="F03B"/>
      </w:r>
    </w:p>
    <w:p w:rsidR="00AD7788" w:rsidRPr="00414D71" w:rsidRDefault="00AD7788" w:rsidP="000843F1">
      <w:pPr>
        <w:pStyle w:val="a6"/>
        <w:numPr>
          <w:ilvl w:val="0"/>
          <w:numId w:val="8"/>
        </w:numPr>
        <w:spacing w:before="0" w:beforeAutospacing="0" w:after="0" w:afterAutospacing="0"/>
        <w:ind w:left="0" w:firstLine="426"/>
        <w:jc w:val="both"/>
        <w:rPr>
          <w:sz w:val="22"/>
          <w:szCs w:val="22"/>
        </w:rPr>
      </w:pPr>
      <w:r w:rsidRPr="00414D71">
        <w:rPr>
          <w:sz w:val="22"/>
          <w:szCs w:val="22"/>
        </w:rPr>
        <w:t xml:space="preserve"> специализированных экологических программ и методик на базе компьютерного класса</w:t>
      </w:r>
      <w:r w:rsidR="00555A94">
        <w:rPr>
          <w:sz w:val="22"/>
          <w:szCs w:val="22"/>
        </w:rPr>
        <w:t xml:space="preserve">, </w:t>
      </w:r>
      <w:r w:rsidRPr="00414D71">
        <w:rPr>
          <w:sz w:val="22"/>
          <w:szCs w:val="22"/>
        </w:rPr>
        <w:t>лаборатори</w:t>
      </w:r>
      <w:r w:rsidR="00555A94">
        <w:rPr>
          <w:sz w:val="22"/>
          <w:szCs w:val="22"/>
        </w:rPr>
        <w:t>и</w:t>
      </w:r>
      <w:r w:rsidRPr="00414D71">
        <w:rPr>
          <w:sz w:val="22"/>
          <w:szCs w:val="22"/>
        </w:rPr>
        <w:t xml:space="preserve"> </w:t>
      </w:r>
      <w:r w:rsidR="00555A94">
        <w:rPr>
          <w:sz w:val="22"/>
          <w:szCs w:val="22"/>
        </w:rPr>
        <w:t>гидро</w:t>
      </w:r>
      <w:r w:rsidRPr="00414D71">
        <w:rPr>
          <w:sz w:val="22"/>
          <w:szCs w:val="22"/>
        </w:rPr>
        <w:t xml:space="preserve">мониторинга </w:t>
      </w:r>
      <w:r w:rsidR="00555A94">
        <w:rPr>
          <w:sz w:val="22"/>
          <w:szCs w:val="22"/>
        </w:rPr>
        <w:t xml:space="preserve">и лаборатории визуальной экологии </w:t>
      </w:r>
      <w:r w:rsidRPr="00414D71">
        <w:rPr>
          <w:sz w:val="22"/>
          <w:szCs w:val="22"/>
        </w:rPr>
        <w:t>кафедры</w:t>
      </w:r>
      <w:r w:rsidR="003C1642">
        <w:rPr>
          <w:sz w:val="22"/>
          <w:szCs w:val="22"/>
        </w:rPr>
        <w:t xml:space="preserve"> ИЭиП</w:t>
      </w:r>
      <w:r w:rsidRPr="00414D71">
        <w:rPr>
          <w:sz w:val="22"/>
          <w:szCs w:val="22"/>
        </w:rPr>
        <w:sym w:font="Symbol" w:char="F03B"/>
      </w:r>
    </w:p>
    <w:p w:rsidR="00AD7788" w:rsidRPr="00414D71" w:rsidRDefault="00AD7788" w:rsidP="000843F1">
      <w:pPr>
        <w:pStyle w:val="a6"/>
        <w:numPr>
          <w:ilvl w:val="0"/>
          <w:numId w:val="8"/>
        </w:numPr>
        <w:spacing w:before="0" w:beforeAutospacing="0" w:after="0" w:afterAutospacing="0"/>
        <w:ind w:left="0" w:firstLine="426"/>
        <w:jc w:val="both"/>
        <w:rPr>
          <w:sz w:val="22"/>
          <w:szCs w:val="22"/>
        </w:rPr>
      </w:pPr>
      <w:r w:rsidRPr="00414D71">
        <w:rPr>
          <w:sz w:val="22"/>
          <w:szCs w:val="22"/>
        </w:rPr>
        <w:t>методов анализа и экологического контроля на базе лабораторий филиалов кафедры</w:t>
      </w:r>
      <w:r w:rsidR="003C1642">
        <w:rPr>
          <w:sz w:val="22"/>
          <w:szCs w:val="22"/>
        </w:rPr>
        <w:t xml:space="preserve"> ИЭиП</w:t>
      </w:r>
      <w:r w:rsidRPr="00414D71">
        <w:rPr>
          <w:sz w:val="22"/>
          <w:szCs w:val="22"/>
        </w:rPr>
        <w:t xml:space="preserve"> «Центр</w:t>
      </w:r>
      <w:r w:rsidR="007D68D7">
        <w:rPr>
          <w:sz w:val="22"/>
          <w:szCs w:val="22"/>
        </w:rPr>
        <w:t>а гидрометеорологии и мониторингу окружающей среды»</w:t>
      </w:r>
      <w:r w:rsidRPr="00414D71">
        <w:rPr>
          <w:sz w:val="22"/>
          <w:szCs w:val="22"/>
        </w:rPr>
        <w:t xml:space="preserve"> </w:t>
      </w:r>
      <w:r w:rsidRPr="00414D71">
        <w:rPr>
          <w:sz w:val="22"/>
          <w:szCs w:val="22"/>
        </w:rPr>
        <w:sym w:font="Symbol" w:char="F03B"/>
      </w:r>
    </w:p>
    <w:p w:rsidR="00AD7788" w:rsidRPr="00414D71" w:rsidRDefault="00AD7788" w:rsidP="000843F1">
      <w:pPr>
        <w:pStyle w:val="a6"/>
        <w:numPr>
          <w:ilvl w:val="0"/>
          <w:numId w:val="8"/>
        </w:numPr>
        <w:spacing w:before="0" w:beforeAutospacing="0" w:after="0" w:afterAutospacing="0"/>
        <w:ind w:left="0" w:firstLine="426"/>
        <w:jc w:val="both"/>
        <w:rPr>
          <w:sz w:val="22"/>
          <w:szCs w:val="22"/>
        </w:rPr>
      </w:pPr>
      <w:r w:rsidRPr="00414D71">
        <w:rPr>
          <w:sz w:val="22"/>
          <w:szCs w:val="22"/>
        </w:rPr>
        <w:t>метод</w:t>
      </w:r>
      <w:r w:rsidR="007D68D7">
        <w:rPr>
          <w:sz w:val="22"/>
          <w:szCs w:val="22"/>
        </w:rPr>
        <w:t>ик</w:t>
      </w:r>
      <w:r w:rsidRPr="00414D71">
        <w:rPr>
          <w:sz w:val="22"/>
          <w:szCs w:val="22"/>
        </w:rPr>
        <w:t xml:space="preserve"> комплексной оценки территорий и прогноза измен</w:t>
      </w:r>
      <w:r w:rsidR="007D68D7">
        <w:rPr>
          <w:sz w:val="22"/>
          <w:szCs w:val="22"/>
        </w:rPr>
        <w:t>ения состояния окружающей среды</w:t>
      </w:r>
      <w:r w:rsidRPr="00414D71">
        <w:rPr>
          <w:sz w:val="22"/>
          <w:szCs w:val="22"/>
        </w:rPr>
        <w:t>.</w:t>
      </w:r>
    </w:p>
    <w:p w:rsidR="00AD7788" w:rsidRPr="00414D71" w:rsidRDefault="00AD7788" w:rsidP="00AD7788">
      <w:pPr>
        <w:pStyle w:val="a6"/>
        <w:spacing w:before="0" w:beforeAutospacing="0" w:after="0" w:afterAutospacing="0"/>
        <w:ind w:firstLine="851"/>
        <w:jc w:val="both"/>
        <w:rPr>
          <w:sz w:val="22"/>
          <w:szCs w:val="22"/>
        </w:rPr>
      </w:pPr>
    </w:p>
    <w:p w:rsidR="003C1642" w:rsidRDefault="00AD7788" w:rsidP="00AD7788">
      <w:pPr>
        <w:ind w:firstLine="709"/>
        <w:rPr>
          <w:b/>
          <w:i/>
          <w:sz w:val="22"/>
          <w:szCs w:val="22"/>
        </w:rPr>
      </w:pPr>
      <w:r w:rsidRPr="00414D71">
        <w:rPr>
          <w:b/>
          <w:i/>
          <w:sz w:val="22"/>
          <w:szCs w:val="22"/>
        </w:rPr>
        <w:t>В процессе обучения будущий бакалавр-инже</w:t>
      </w:r>
      <w:r w:rsidR="003C1642">
        <w:rPr>
          <w:b/>
          <w:i/>
          <w:sz w:val="22"/>
          <w:szCs w:val="22"/>
        </w:rPr>
        <w:t>нер приобретает знания и навыки</w:t>
      </w:r>
    </w:p>
    <w:p w:rsidR="00AD7788" w:rsidRPr="00414D71" w:rsidRDefault="00AD7788" w:rsidP="003C1642">
      <w:pPr>
        <w:rPr>
          <w:b/>
          <w:i/>
          <w:sz w:val="22"/>
          <w:szCs w:val="22"/>
        </w:rPr>
      </w:pPr>
      <w:r w:rsidRPr="00414D71">
        <w:rPr>
          <w:b/>
          <w:i/>
          <w:sz w:val="22"/>
          <w:szCs w:val="22"/>
        </w:rPr>
        <w:t xml:space="preserve">в </w:t>
      </w:r>
      <w:r w:rsidR="003C1642">
        <w:rPr>
          <w:b/>
          <w:i/>
          <w:sz w:val="22"/>
          <w:szCs w:val="22"/>
        </w:rPr>
        <w:t>следующих областях</w:t>
      </w:r>
      <w:r w:rsidRPr="00414D71">
        <w:rPr>
          <w:b/>
          <w:i/>
          <w:sz w:val="22"/>
          <w:szCs w:val="22"/>
        </w:rPr>
        <w:t>:</w:t>
      </w:r>
    </w:p>
    <w:p w:rsidR="007D68D7" w:rsidRPr="002A19E0" w:rsidRDefault="002A1DA7" w:rsidP="000843F1">
      <w:pPr>
        <w:pStyle w:val="a5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>
        <w:rPr>
          <w:rFonts w:ascii="TimesNewRomanPSMT" w:hAnsi="TimesNewRomanPSMT" w:cs="TimesNewRomanPSMT"/>
          <w:noProof/>
          <w:sz w:val="22"/>
          <w:szCs w:val="22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4398645</wp:posOffset>
            </wp:positionH>
            <wp:positionV relativeFrom="paragraph">
              <wp:posOffset>69850</wp:posOffset>
            </wp:positionV>
            <wp:extent cx="1851025" cy="1338580"/>
            <wp:effectExtent l="19050" t="0" r="0" b="0"/>
            <wp:wrapTight wrapText="bothSides">
              <wp:wrapPolygon edited="0">
                <wp:start x="-222" y="0"/>
                <wp:lineTo x="-222" y="21211"/>
                <wp:lineTo x="21563" y="21211"/>
                <wp:lineTo x="21563" y="0"/>
                <wp:lineTo x="-222" y="0"/>
              </wp:wrapPolygon>
            </wp:wrapTight>
            <wp:docPr id="77" name="Рисунок 76" descr="ochisni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hisnie_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8D7" w:rsidRPr="002A19E0">
        <w:rPr>
          <w:rFonts w:ascii="TimesNewRomanPSMT" w:hAnsi="TimesNewRomanPSMT" w:cs="TimesNewRomanPSMT"/>
          <w:sz w:val="22"/>
          <w:szCs w:val="22"/>
          <w:lang w:eastAsia="ru-RU"/>
        </w:rPr>
        <w:t>методов расчёта и проектирования мероприятий и сооружений инженерной защиты природной среды</w:t>
      </w:r>
    </w:p>
    <w:p w:rsidR="007D68D7" w:rsidRPr="002A19E0" w:rsidRDefault="007D68D7" w:rsidP="000843F1">
      <w:pPr>
        <w:pStyle w:val="a5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2A19E0">
        <w:rPr>
          <w:rFonts w:ascii="TimesNewRomanPSMT" w:hAnsi="TimesNewRomanPSMT" w:cs="TimesNewRomanPSMT"/>
          <w:sz w:val="22"/>
          <w:szCs w:val="22"/>
          <w:lang w:eastAsia="ru-RU"/>
        </w:rPr>
        <w:t xml:space="preserve">приемов озеленения и благоустройства городских и загородных территорий, </w:t>
      </w:r>
    </w:p>
    <w:p w:rsidR="007D68D7" w:rsidRPr="002A19E0" w:rsidRDefault="007D68D7" w:rsidP="000843F1">
      <w:pPr>
        <w:pStyle w:val="a5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2A19E0">
        <w:rPr>
          <w:rFonts w:ascii="TimesNewRomanPSMT" w:hAnsi="TimesNewRomanPSMT" w:cs="TimesNewRomanPSMT"/>
          <w:sz w:val="22"/>
          <w:szCs w:val="22"/>
          <w:lang w:eastAsia="ru-RU"/>
        </w:rPr>
        <w:t xml:space="preserve">ландшафтного проектирования, </w:t>
      </w:r>
    </w:p>
    <w:p w:rsidR="007D68D7" w:rsidRPr="002A19E0" w:rsidRDefault="007D68D7" w:rsidP="000843F1">
      <w:pPr>
        <w:pStyle w:val="a5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2A19E0">
        <w:rPr>
          <w:rFonts w:ascii="TimesNewRomanPSMT" w:hAnsi="TimesNewRomanPSMT" w:cs="TimesNewRomanPSMT"/>
          <w:sz w:val="22"/>
          <w:szCs w:val="22"/>
          <w:lang w:eastAsia="ru-RU"/>
        </w:rPr>
        <w:t>создания садово-парковых ансамблей,</w:t>
      </w:r>
    </w:p>
    <w:p w:rsidR="007D68D7" w:rsidRPr="002A19E0" w:rsidRDefault="007D68D7" w:rsidP="000843F1">
      <w:pPr>
        <w:pStyle w:val="a5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2A19E0">
        <w:rPr>
          <w:rFonts w:ascii="TimesNewRomanPSMT" w:hAnsi="TimesNewRomanPSMT" w:cs="TimesNewRomanPSMT"/>
          <w:sz w:val="22"/>
          <w:szCs w:val="22"/>
          <w:lang w:eastAsia="ru-RU"/>
        </w:rPr>
        <w:t>санитарной охраны территорий</w:t>
      </w:r>
    </w:p>
    <w:p w:rsidR="00AD7788" w:rsidRPr="002A19E0" w:rsidRDefault="00AD7788" w:rsidP="000843F1">
      <w:pPr>
        <w:pStyle w:val="a5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2"/>
          <w:szCs w:val="22"/>
        </w:rPr>
      </w:pPr>
      <w:r w:rsidRPr="002A19E0">
        <w:rPr>
          <w:sz w:val="22"/>
          <w:szCs w:val="22"/>
        </w:rPr>
        <w:t>оценки земель различного назначения и водных объектов;</w:t>
      </w:r>
    </w:p>
    <w:p w:rsidR="00AD7788" w:rsidRPr="002A19E0" w:rsidRDefault="00AD7788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2A19E0">
        <w:rPr>
          <w:sz w:val="22"/>
          <w:szCs w:val="22"/>
        </w:rPr>
        <w:t>эколого-экономической экспертизы оценки территорий</w:t>
      </w:r>
      <w:r w:rsidRPr="002A19E0">
        <w:rPr>
          <w:sz w:val="22"/>
          <w:szCs w:val="22"/>
        </w:rPr>
        <w:sym w:font="Symbol" w:char="F03B"/>
      </w:r>
    </w:p>
    <w:p w:rsidR="00AD7788" w:rsidRPr="00414D71" w:rsidRDefault="00AD7788" w:rsidP="000843F1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2A19E0">
        <w:rPr>
          <w:sz w:val="22"/>
          <w:szCs w:val="22"/>
        </w:rPr>
        <w:t>обследования, мониторинга и экологической оценки территорий</w:t>
      </w:r>
      <w:r w:rsidRPr="002A19E0">
        <w:rPr>
          <w:sz w:val="22"/>
          <w:szCs w:val="22"/>
        </w:rPr>
        <w:sym w:font="Symbol" w:char="F03B"/>
      </w:r>
    </w:p>
    <w:p w:rsidR="00AD7788" w:rsidRDefault="00AD7788" w:rsidP="00AD7788">
      <w:pPr>
        <w:pStyle w:val="a6"/>
        <w:tabs>
          <w:tab w:val="left" w:pos="851"/>
        </w:tabs>
        <w:spacing w:before="0" w:beforeAutospacing="0" w:after="0" w:afterAutospacing="0"/>
        <w:ind w:left="851" w:hanging="142"/>
        <w:jc w:val="center"/>
        <w:rPr>
          <w:b/>
          <w:i/>
          <w:sz w:val="22"/>
          <w:szCs w:val="22"/>
        </w:rPr>
      </w:pPr>
    </w:p>
    <w:p w:rsidR="00AD7788" w:rsidRPr="00414D71" w:rsidRDefault="00AD7788" w:rsidP="00AD7788">
      <w:pPr>
        <w:pStyle w:val="a6"/>
        <w:tabs>
          <w:tab w:val="left" w:pos="851"/>
        </w:tabs>
        <w:spacing w:before="0" w:beforeAutospacing="0" w:after="0" w:afterAutospacing="0"/>
        <w:ind w:left="851" w:hanging="142"/>
        <w:jc w:val="center"/>
        <w:rPr>
          <w:b/>
          <w:i/>
          <w:sz w:val="22"/>
          <w:szCs w:val="22"/>
        </w:rPr>
      </w:pPr>
      <w:r w:rsidRPr="00414D71">
        <w:rPr>
          <w:b/>
          <w:i/>
          <w:sz w:val="22"/>
          <w:szCs w:val="22"/>
        </w:rPr>
        <w:t>Основными формами научной деятельности студентов являются:</w:t>
      </w:r>
    </w:p>
    <w:p w:rsidR="00AD7788" w:rsidRDefault="00F431B7" w:rsidP="000843F1">
      <w:pPr>
        <w:pStyle w:val="a6"/>
        <w:numPr>
          <w:ilvl w:val="0"/>
          <w:numId w:val="9"/>
        </w:numPr>
        <w:spacing w:before="0" w:beforeAutospacing="0" w:after="0" w:afterAutospacing="0"/>
        <w:ind w:left="0" w:firstLine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26035</wp:posOffset>
            </wp:positionV>
            <wp:extent cx="1830705" cy="1228725"/>
            <wp:effectExtent l="19050" t="0" r="0" b="0"/>
            <wp:wrapTight wrapText="bothSides">
              <wp:wrapPolygon edited="0">
                <wp:start x="-225" y="0"/>
                <wp:lineTo x="-225" y="21433"/>
                <wp:lineTo x="21578" y="21433"/>
                <wp:lineTo x="21578" y="0"/>
                <wp:lineTo x="-225" y="0"/>
              </wp:wrapPolygon>
            </wp:wrapTight>
            <wp:docPr id="78" name="Рисунок 77" descr="10082007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200707b.jpg"/>
                    <pic:cNvPicPr/>
                  </pic:nvPicPr>
                  <pic:blipFill>
                    <a:blip r:embed="rId21" cstate="print"/>
                    <a:srcRect r="11061" b="15217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788" w:rsidRPr="00414D71">
        <w:rPr>
          <w:sz w:val="22"/>
          <w:szCs w:val="22"/>
        </w:rPr>
        <w:t>работа в студенческих научных кружках</w:t>
      </w:r>
      <w:r w:rsidR="003C1642">
        <w:rPr>
          <w:sz w:val="22"/>
          <w:szCs w:val="22"/>
        </w:rPr>
        <w:t xml:space="preserve"> и </w:t>
      </w:r>
      <w:r w:rsidR="002A19E0">
        <w:rPr>
          <w:sz w:val="22"/>
          <w:szCs w:val="22"/>
        </w:rPr>
        <w:t>обществах</w:t>
      </w:r>
      <w:r w:rsidR="00AD7788" w:rsidRPr="00414D71">
        <w:rPr>
          <w:sz w:val="22"/>
          <w:szCs w:val="22"/>
        </w:rPr>
        <w:sym w:font="Symbol" w:char="F03B"/>
      </w:r>
    </w:p>
    <w:p w:rsidR="002A19E0" w:rsidRPr="00414D71" w:rsidRDefault="002A19E0" w:rsidP="000843F1">
      <w:pPr>
        <w:pStyle w:val="a6"/>
        <w:numPr>
          <w:ilvl w:val="0"/>
          <w:numId w:val="9"/>
        </w:numPr>
        <w:spacing w:before="0" w:beforeAutospacing="0" w:after="0" w:afterAutospacing="0"/>
        <w:ind w:left="0" w:firstLine="284"/>
        <w:jc w:val="both"/>
        <w:rPr>
          <w:sz w:val="22"/>
          <w:szCs w:val="22"/>
        </w:rPr>
      </w:pPr>
      <w:r>
        <w:rPr>
          <w:sz w:val="22"/>
          <w:szCs w:val="22"/>
        </w:rPr>
        <w:t>подготовка и публикация научных статей;</w:t>
      </w:r>
    </w:p>
    <w:p w:rsidR="00AD7788" w:rsidRPr="00414D71" w:rsidRDefault="00AD7788" w:rsidP="000843F1">
      <w:pPr>
        <w:pStyle w:val="a6"/>
        <w:numPr>
          <w:ilvl w:val="0"/>
          <w:numId w:val="9"/>
        </w:numPr>
        <w:spacing w:before="0" w:beforeAutospacing="0" w:after="0" w:afterAutospacing="0"/>
        <w:ind w:left="0" w:firstLine="284"/>
        <w:jc w:val="both"/>
        <w:rPr>
          <w:sz w:val="22"/>
          <w:szCs w:val="22"/>
        </w:rPr>
      </w:pPr>
      <w:r w:rsidRPr="00414D71">
        <w:rPr>
          <w:sz w:val="22"/>
          <w:szCs w:val="22"/>
        </w:rPr>
        <w:t>активное участие в международных, всероссийских, региональных и внутривузовских смотрах-конкурсах и научно-практических конференциях</w:t>
      </w:r>
      <w:r w:rsidRPr="00414D71">
        <w:rPr>
          <w:sz w:val="22"/>
          <w:szCs w:val="22"/>
        </w:rPr>
        <w:sym w:font="Symbol" w:char="F03B"/>
      </w:r>
    </w:p>
    <w:p w:rsidR="00AD7788" w:rsidRPr="00414D71" w:rsidRDefault="00AD7788" w:rsidP="000843F1">
      <w:pPr>
        <w:pStyle w:val="a6"/>
        <w:numPr>
          <w:ilvl w:val="0"/>
          <w:numId w:val="9"/>
        </w:numPr>
        <w:spacing w:before="0" w:beforeAutospacing="0" w:after="0" w:afterAutospacing="0"/>
        <w:ind w:left="0" w:firstLine="284"/>
        <w:jc w:val="both"/>
        <w:rPr>
          <w:sz w:val="22"/>
          <w:szCs w:val="22"/>
        </w:rPr>
      </w:pPr>
      <w:r w:rsidRPr="00414D71">
        <w:rPr>
          <w:sz w:val="22"/>
          <w:szCs w:val="22"/>
        </w:rPr>
        <w:t xml:space="preserve">внедрение результатов научно-исследовательских и проектных работ при проектировании объектов природопользования и водопользования. </w:t>
      </w:r>
    </w:p>
    <w:p w:rsidR="00AD7788" w:rsidRDefault="00AD7788" w:rsidP="00AD7788">
      <w:pPr>
        <w:pStyle w:val="a5"/>
        <w:rPr>
          <w:sz w:val="22"/>
          <w:szCs w:val="22"/>
        </w:rPr>
      </w:pPr>
    </w:p>
    <w:p w:rsidR="00AD7788" w:rsidRPr="00414D71" w:rsidRDefault="00AD7788" w:rsidP="00AD7788">
      <w:pPr>
        <w:pStyle w:val="a5"/>
        <w:ind w:left="0" w:firstLine="720"/>
        <w:rPr>
          <w:b/>
          <w:i/>
          <w:sz w:val="22"/>
          <w:szCs w:val="22"/>
        </w:rPr>
      </w:pPr>
      <w:r w:rsidRPr="00414D71">
        <w:rPr>
          <w:b/>
          <w:i/>
          <w:sz w:val="22"/>
          <w:szCs w:val="22"/>
        </w:rPr>
        <w:t>Бакалавры-инженеры по профилю</w:t>
      </w:r>
    </w:p>
    <w:p w:rsidR="00AD7788" w:rsidRDefault="00AD7788" w:rsidP="00AD7788">
      <w:pPr>
        <w:pStyle w:val="a5"/>
        <w:ind w:left="0" w:firstLine="720"/>
        <w:rPr>
          <w:b/>
          <w:i/>
          <w:sz w:val="22"/>
          <w:szCs w:val="22"/>
        </w:rPr>
      </w:pPr>
      <w:r w:rsidRPr="00414D71">
        <w:rPr>
          <w:b/>
          <w:i/>
          <w:sz w:val="22"/>
          <w:szCs w:val="22"/>
        </w:rPr>
        <w:t xml:space="preserve"> «</w:t>
      </w:r>
      <w:r w:rsidR="00D716B1">
        <w:rPr>
          <w:b/>
          <w:i/>
          <w:sz w:val="22"/>
          <w:szCs w:val="22"/>
        </w:rPr>
        <w:t>Природоохранное обустройство территорий»</w:t>
      </w:r>
      <w:r w:rsidR="003C1642">
        <w:rPr>
          <w:b/>
          <w:i/>
          <w:sz w:val="22"/>
          <w:szCs w:val="22"/>
        </w:rPr>
        <w:t xml:space="preserve"> </w:t>
      </w:r>
      <w:r w:rsidR="00F431B7">
        <w:rPr>
          <w:b/>
          <w:i/>
          <w:sz w:val="22"/>
          <w:szCs w:val="22"/>
        </w:rPr>
        <w:t xml:space="preserve">востребованы </w:t>
      </w:r>
      <w:r w:rsidR="00D716B1">
        <w:rPr>
          <w:b/>
          <w:i/>
          <w:sz w:val="22"/>
          <w:szCs w:val="22"/>
        </w:rPr>
        <w:t xml:space="preserve"> в</w:t>
      </w:r>
      <w:r w:rsidRPr="00414D71">
        <w:rPr>
          <w:b/>
          <w:i/>
          <w:sz w:val="22"/>
          <w:szCs w:val="22"/>
        </w:rPr>
        <w:t>:</w:t>
      </w:r>
    </w:p>
    <w:p w:rsidR="00D716B1" w:rsidRDefault="00D716B1" w:rsidP="000843F1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экологических службах и отделах строительных и природоохранных предприятий; </w:t>
      </w:r>
    </w:p>
    <w:p w:rsidR="00D716B1" w:rsidRDefault="00D716B1" w:rsidP="000843F1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>лесном комплексе;</w:t>
      </w:r>
    </w:p>
    <w:p w:rsidR="00D716B1" w:rsidRPr="00414D71" w:rsidRDefault="00D716B1" w:rsidP="000843F1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414D71">
        <w:rPr>
          <w:sz w:val="22"/>
          <w:szCs w:val="22"/>
        </w:rPr>
        <w:t xml:space="preserve">органах государственного природоохранного надзора </w:t>
      </w:r>
      <w:r w:rsidRPr="00414D71">
        <w:rPr>
          <w:sz w:val="22"/>
          <w:szCs w:val="22"/>
        </w:rPr>
        <w:sym w:font="Symbol" w:char="F03B"/>
      </w:r>
    </w:p>
    <w:p w:rsidR="00D716B1" w:rsidRPr="00414D71" w:rsidRDefault="00D716B1" w:rsidP="000843F1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414D71">
        <w:rPr>
          <w:sz w:val="22"/>
          <w:szCs w:val="22"/>
        </w:rPr>
        <w:t>территориальных подразделениях Федеральной службы государственной регистрации, кадастра и картографии</w:t>
      </w:r>
      <w:r w:rsidRPr="00414D71">
        <w:rPr>
          <w:sz w:val="22"/>
          <w:szCs w:val="22"/>
        </w:rPr>
        <w:sym w:font="Symbol" w:char="F03B"/>
      </w:r>
    </w:p>
    <w:p w:rsidR="00D716B1" w:rsidRPr="00E50838" w:rsidRDefault="00D716B1" w:rsidP="000843F1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 w:rsidRPr="00E50838">
        <w:rPr>
          <w:sz w:val="22"/>
          <w:szCs w:val="22"/>
        </w:rPr>
        <w:t>проектных и изыскательных фирмах и института</w:t>
      </w:r>
      <w:r w:rsidR="00E50838" w:rsidRPr="00E50838">
        <w:rPr>
          <w:noProof/>
          <w:sz w:val="22"/>
          <w:szCs w:val="22"/>
          <w:lang w:eastAsia="ru-RU"/>
        </w:rPr>
        <w:t xml:space="preserve"> </w:t>
      </w:r>
      <w:r w:rsidRPr="00E50838">
        <w:rPr>
          <w:sz w:val="22"/>
          <w:szCs w:val="22"/>
        </w:rPr>
        <w:t>х</w:t>
      </w:r>
      <w:r w:rsidR="003C1642" w:rsidRPr="00E50838">
        <w:rPr>
          <w:sz w:val="22"/>
          <w:szCs w:val="22"/>
        </w:rPr>
        <w:t>.</w:t>
      </w:r>
    </w:p>
    <w:p w:rsidR="00E50838" w:rsidRPr="00414D71" w:rsidRDefault="00E50838" w:rsidP="000843F1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128905</wp:posOffset>
            </wp:positionV>
            <wp:extent cx="1645920" cy="1207770"/>
            <wp:effectExtent l="19050" t="0" r="0" b="0"/>
            <wp:wrapTight wrapText="bothSides">
              <wp:wrapPolygon edited="0">
                <wp:start x="-250" y="0"/>
                <wp:lineTo x="-250" y="21123"/>
                <wp:lineTo x="21500" y="21123"/>
                <wp:lineTo x="21500" y="0"/>
                <wp:lineTo x="-250" y="0"/>
              </wp:wrapPolygon>
            </wp:wrapTight>
            <wp:docPr id="69" name="Рисунок 67" descr="0c5e88de5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5e88de5f8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128270</wp:posOffset>
            </wp:positionV>
            <wp:extent cx="1647825" cy="1207770"/>
            <wp:effectExtent l="19050" t="0" r="9525" b="0"/>
            <wp:wrapTight wrapText="bothSides">
              <wp:wrapPolygon edited="0">
                <wp:start x="-250" y="0"/>
                <wp:lineTo x="-250" y="21123"/>
                <wp:lineTo x="21725" y="21123"/>
                <wp:lineTo x="21725" y="0"/>
                <wp:lineTo x="-250" y="0"/>
              </wp:wrapPolygon>
            </wp:wrapTight>
            <wp:docPr id="8" name="Рисунок 69" descr="Wim_goes_wepulse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m_goes_wepulse_0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112395</wp:posOffset>
            </wp:positionV>
            <wp:extent cx="1703070" cy="1224280"/>
            <wp:effectExtent l="19050" t="0" r="0" b="0"/>
            <wp:wrapTight wrapText="bothSides">
              <wp:wrapPolygon edited="0">
                <wp:start x="-242" y="0"/>
                <wp:lineTo x="-242" y="21174"/>
                <wp:lineTo x="21503" y="21174"/>
                <wp:lineTo x="21503" y="0"/>
                <wp:lineTo x="-242" y="0"/>
              </wp:wrapPolygon>
            </wp:wrapTight>
            <wp:docPr id="7" name="Рисунок 7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4" cstate="print"/>
                    <a:srcRect r="3692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6B1" w:rsidRPr="00414D71" w:rsidRDefault="00D716B1" w:rsidP="00D716B1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D716B1" w:rsidRDefault="00D716B1" w:rsidP="00AD7788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D716B1" w:rsidRPr="00176177" w:rsidRDefault="00D716B1" w:rsidP="00AD7788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AD7788" w:rsidRDefault="00AD7788" w:rsidP="00AD7788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AD7788" w:rsidRDefault="00AD7788" w:rsidP="00AD7788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AD7788" w:rsidRDefault="00AD7788" w:rsidP="00AD7788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E50838" w:rsidRDefault="00E50838" w:rsidP="00AD7788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E50838" w:rsidRDefault="00E50838" w:rsidP="00AD7788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p w:rsidR="00E50838" w:rsidRDefault="00E50838" w:rsidP="00E50838">
      <w:pPr>
        <w:rPr>
          <w:b/>
          <w:color w:val="0070C0"/>
        </w:rPr>
      </w:pPr>
    </w:p>
    <w:p w:rsidR="00E50838" w:rsidRDefault="00E50838" w:rsidP="00E50838">
      <w:pPr>
        <w:rPr>
          <w:b/>
          <w:color w:val="0070C0"/>
        </w:rPr>
      </w:pPr>
      <w:r w:rsidRPr="00E50838">
        <w:rPr>
          <w:b/>
          <w:color w:val="0070C0"/>
        </w:rPr>
        <w:t>Изучаемые дисциплины в Малой инженерной академии (МИА)</w:t>
      </w:r>
    </w:p>
    <w:p w:rsidR="00E50838" w:rsidRPr="00E50838" w:rsidRDefault="00E50838" w:rsidP="00E50838">
      <w:pPr>
        <w:rPr>
          <w:b/>
          <w:color w:val="0070C0"/>
        </w:rPr>
      </w:pPr>
    </w:p>
    <w:tbl>
      <w:tblPr>
        <w:tblStyle w:val="aa"/>
        <w:tblW w:w="10314" w:type="dxa"/>
        <w:tblLook w:val="04A0"/>
      </w:tblPr>
      <w:tblGrid>
        <w:gridCol w:w="5211"/>
        <w:gridCol w:w="5103"/>
      </w:tblGrid>
      <w:tr w:rsidR="00E50838" w:rsidRPr="00E50838" w:rsidTr="00E50838">
        <w:tc>
          <w:tcPr>
            <w:tcW w:w="10314" w:type="dxa"/>
            <w:gridSpan w:val="2"/>
          </w:tcPr>
          <w:p w:rsidR="00E50838" w:rsidRPr="00E50838" w:rsidRDefault="00E50838" w:rsidP="006D7431">
            <w:pPr>
              <w:rPr>
                <w:b/>
                <w:sz w:val="24"/>
                <w:szCs w:val="24"/>
              </w:rPr>
            </w:pPr>
            <w:r w:rsidRPr="00E50838">
              <w:rPr>
                <w:b/>
                <w:sz w:val="24"/>
                <w:szCs w:val="24"/>
              </w:rPr>
              <w:t>Направления обучения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rPr>
                <w:b/>
                <w:color w:val="00B050"/>
                <w:sz w:val="24"/>
                <w:szCs w:val="24"/>
              </w:rPr>
            </w:pPr>
            <w:r w:rsidRPr="00E50838">
              <w:rPr>
                <w:b/>
                <w:color w:val="00B050"/>
                <w:sz w:val="24"/>
                <w:szCs w:val="24"/>
              </w:rPr>
              <w:t>Техносферная безопасность (ТБ)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rPr>
                <w:b/>
                <w:color w:val="00B050"/>
                <w:sz w:val="24"/>
                <w:szCs w:val="24"/>
              </w:rPr>
            </w:pPr>
            <w:r w:rsidRPr="00E50838">
              <w:rPr>
                <w:b/>
                <w:color w:val="00B050"/>
                <w:sz w:val="24"/>
                <w:szCs w:val="24"/>
              </w:rPr>
              <w:t>Природообустройство и водопользование</w:t>
            </w:r>
          </w:p>
        </w:tc>
      </w:tr>
      <w:tr w:rsidR="00E50838" w:rsidRPr="00E50838" w:rsidTr="00E50838">
        <w:tc>
          <w:tcPr>
            <w:tcW w:w="10314" w:type="dxa"/>
            <w:gridSpan w:val="2"/>
          </w:tcPr>
          <w:p w:rsidR="00E50838" w:rsidRPr="00E50838" w:rsidRDefault="00E50838" w:rsidP="006D7431">
            <w:pPr>
              <w:rPr>
                <w:b/>
                <w:color w:val="FF0000"/>
                <w:sz w:val="24"/>
                <w:szCs w:val="24"/>
              </w:rPr>
            </w:pPr>
            <w:r w:rsidRPr="00E50838">
              <w:rPr>
                <w:b/>
                <w:color w:val="FF0000"/>
                <w:sz w:val="24"/>
                <w:szCs w:val="24"/>
              </w:rPr>
              <w:t>1 год обучения ( 9 класс)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Систематизация знаний по физике – 14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Систематизация знаний по физике – 14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Систематизация знаний по математике –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Систематизация знаний по математике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Экология –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Экология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Радиационная экология –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Архитектура, проектирование, организация культурных ландшафтов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Химия окружающей среды –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Основы компьютерной графики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Безопасность жизнедеятельности в быту –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Основы природообустройства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Итого часов: 64 часа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Итого часов: 64 часа</w:t>
            </w:r>
          </w:p>
        </w:tc>
      </w:tr>
      <w:tr w:rsidR="00E50838" w:rsidRPr="00E50838" w:rsidTr="00E50838">
        <w:tc>
          <w:tcPr>
            <w:tcW w:w="10314" w:type="dxa"/>
            <w:gridSpan w:val="2"/>
          </w:tcPr>
          <w:p w:rsidR="00E50838" w:rsidRPr="00E50838" w:rsidRDefault="00E50838" w:rsidP="006D7431">
            <w:pPr>
              <w:rPr>
                <w:b/>
                <w:color w:val="FF0000"/>
                <w:sz w:val="24"/>
                <w:szCs w:val="24"/>
              </w:rPr>
            </w:pPr>
            <w:r w:rsidRPr="00E50838">
              <w:rPr>
                <w:b/>
                <w:color w:val="FF0000"/>
                <w:sz w:val="24"/>
                <w:szCs w:val="24"/>
              </w:rPr>
              <w:t>2 год обучения (10 класс)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Систематизация знаний по физике – 14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Систематизация знаний по физике – 14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Систематизация знаний по математике –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Систематизация знаний по математике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Информационные технологии- 10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История градостроительства и природообустройства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Промышленная экология –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Современные экологические проблемы крупных городов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Инженерная графика –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Основы инженерной экологии – 10 часов</w:t>
            </w:r>
          </w:p>
        </w:tc>
      </w:tr>
      <w:tr w:rsidR="00E50838" w:rsidRPr="00E50838" w:rsidTr="00E50838">
        <w:trPr>
          <w:trHeight w:val="572"/>
        </w:trPr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Основы безопасности в экстремальных условиях – 10 часов.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Основы ландшафтоведения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Итого часов: 64 часа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Итого часов: 64 часа</w:t>
            </w:r>
          </w:p>
        </w:tc>
      </w:tr>
      <w:tr w:rsidR="00E50838" w:rsidRPr="00E50838" w:rsidTr="00E50838">
        <w:tc>
          <w:tcPr>
            <w:tcW w:w="10314" w:type="dxa"/>
            <w:gridSpan w:val="2"/>
          </w:tcPr>
          <w:p w:rsidR="00E50838" w:rsidRPr="00E50838" w:rsidRDefault="00E50838" w:rsidP="006D7431">
            <w:pPr>
              <w:rPr>
                <w:color w:val="FF0000"/>
                <w:sz w:val="24"/>
                <w:szCs w:val="24"/>
              </w:rPr>
            </w:pPr>
            <w:r w:rsidRPr="00E50838">
              <w:rPr>
                <w:b/>
                <w:color w:val="FF0000"/>
                <w:sz w:val="24"/>
                <w:szCs w:val="24"/>
              </w:rPr>
              <w:t>3 год обучения (11 класс)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Систематизация знаний по физике – 14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Систематизация знаний по физике – 14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Систематизация знаний по математике –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Систематизация знаний по математике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Производственная безопасность –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Основы экологии визуальной среды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Экологическое нормирование –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Трехмерное моделирование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Экологическое проектирование –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Природоохранные сооружения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Защита в чрезвычайных ситуациях – 10 часов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Экологическое проектирование – 10 часов</w:t>
            </w:r>
          </w:p>
        </w:tc>
      </w:tr>
      <w:tr w:rsidR="00E50838" w:rsidRPr="00E50838" w:rsidTr="00E50838">
        <w:tc>
          <w:tcPr>
            <w:tcW w:w="5211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Итого часов: 64 часа</w:t>
            </w:r>
          </w:p>
        </w:tc>
        <w:tc>
          <w:tcPr>
            <w:tcW w:w="5103" w:type="dxa"/>
          </w:tcPr>
          <w:p w:rsidR="00E50838" w:rsidRPr="00E50838" w:rsidRDefault="00E50838" w:rsidP="006D7431">
            <w:pPr>
              <w:jc w:val="both"/>
              <w:rPr>
                <w:sz w:val="24"/>
                <w:szCs w:val="24"/>
              </w:rPr>
            </w:pPr>
            <w:r w:rsidRPr="00E50838">
              <w:rPr>
                <w:sz w:val="24"/>
                <w:szCs w:val="24"/>
              </w:rPr>
              <w:t>Итого часов: 64 часа</w:t>
            </w:r>
          </w:p>
        </w:tc>
      </w:tr>
    </w:tbl>
    <w:p w:rsidR="00E50838" w:rsidRDefault="00E50838" w:rsidP="00AD7788">
      <w:pPr>
        <w:pStyle w:val="a6"/>
        <w:spacing w:before="0" w:beforeAutospacing="0" w:after="0" w:afterAutospacing="0"/>
        <w:ind w:right="180" w:firstLine="142"/>
        <w:jc w:val="center"/>
        <w:rPr>
          <w:b/>
          <w:sz w:val="22"/>
          <w:szCs w:val="22"/>
        </w:rPr>
      </w:pPr>
    </w:p>
    <w:sectPr w:rsidR="00E50838" w:rsidSect="00ED46CA">
      <w:type w:val="continuous"/>
      <w:pgSz w:w="11906" w:h="16838"/>
      <w:pgMar w:top="709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C72" w:rsidRDefault="00710C72" w:rsidP="00297AA8">
      <w:r>
        <w:separator/>
      </w:r>
    </w:p>
  </w:endnote>
  <w:endnote w:type="continuationSeparator" w:id="1">
    <w:p w:rsidR="00710C72" w:rsidRDefault="00710C72" w:rsidP="00297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C72" w:rsidRDefault="00710C72" w:rsidP="00297AA8">
      <w:r>
        <w:separator/>
      </w:r>
    </w:p>
  </w:footnote>
  <w:footnote w:type="continuationSeparator" w:id="1">
    <w:p w:rsidR="00710C72" w:rsidRDefault="00710C72" w:rsidP="00297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278EA"/>
    <w:multiLevelType w:val="hybridMultilevel"/>
    <w:tmpl w:val="D200E52C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1533072E"/>
    <w:multiLevelType w:val="hybridMultilevel"/>
    <w:tmpl w:val="26E6C37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87E6110"/>
    <w:multiLevelType w:val="hybridMultilevel"/>
    <w:tmpl w:val="3DD207E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345FA"/>
    <w:multiLevelType w:val="hybridMultilevel"/>
    <w:tmpl w:val="969663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B32D5"/>
    <w:multiLevelType w:val="hybridMultilevel"/>
    <w:tmpl w:val="B53AEDC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60A579F"/>
    <w:multiLevelType w:val="hybridMultilevel"/>
    <w:tmpl w:val="7BF4A6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F42B30"/>
    <w:multiLevelType w:val="hybridMultilevel"/>
    <w:tmpl w:val="2B3E53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8D5F9D"/>
    <w:multiLevelType w:val="hybridMultilevel"/>
    <w:tmpl w:val="CA3CD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7C7333"/>
    <w:multiLevelType w:val="hybridMultilevel"/>
    <w:tmpl w:val="7040B4D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75E1073C"/>
    <w:multiLevelType w:val="hybridMultilevel"/>
    <w:tmpl w:val="92F2B8BC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>
    <w:nsid w:val="7843659C"/>
    <w:multiLevelType w:val="hybridMultilevel"/>
    <w:tmpl w:val="D586F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F80F43"/>
    <w:multiLevelType w:val="hybridMultilevel"/>
    <w:tmpl w:val="62F245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10"/>
  </w:num>
  <w:num w:numId="5">
    <w:abstractNumId w:val="7"/>
  </w:num>
  <w:num w:numId="6">
    <w:abstractNumId w:val="2"/>
  </w:num>
  <w:num w:numId="7">
    <w:abstractNumId w:val="0"/>
  </w:num>
  <w:num w:numId="8">
    <w:abstractNumId w:val="8"/>
  </w:num>
  <w:num w:numId="9">
    <w:abstractNumId w:val="4"/>
  </w:num>
  <w:num w:numId="10">
    <w:abstractNumId w:val="5"/>
  </w:num>
  <w:num w:numId="11">
    <w:abstractNumId w:val="9"/>
  </w:num>
  <w:num w:numId="12">
    <w:abstractNumId w:val="3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5B0A"/>
    <w:rsid w:val="000010D5"/>
    <w:rsid w:val="000039FF"/>
    <w:rsid w:val="00004678"/>
    <w:rsid w:val="000122D3"/>
    <w:rsid w:val="00016383"/>
    <w:rsid w:val="000232B9"/>
    <w:rsid w:val="0002497A"/>
    <w:rsid w:val="0002621B"/>
    <w:rsid w:val="000350C1"/>
    <w:rsid w:val="00035827"/>
    <w:rsid w:val="0004719E"/>
    <w:rsid w:val="00054BE1"/>
    <w:rsid w:val="00060DFE"/>
    <w:rsid w:val="00064769"/>
    <w:rsid w:val="00072044"/>
    <w:rsid w:val="00073396"/>
    <w:rsid w:val="00075388"/>
    <w:rsid w:val="00083681"/>
    <w:rsid w:val="000843F1"/>
    <w:rsid w:val="00096ED7"/>
    <w:rsid w:val="000B20CF"/>
    <w:rsid w:val="000B3E13"/>
    <w:rsid w:val="000C0CB5"/>
    <w:rsid w:val="000C6F1D"/>
    <w:rsid w:val="000C7ED1"/>
    <w:rsid w:val="000E5E49"/>
    <w:rsid w:val="000E76C1"/>
    <w:rsid w:val="000E7D5B"/>
    <w:rsid w:val="000F0ED4"/>
    <w:rsid w:val="000F6A95"/>
    <w:rsid w:val="000F6ABE"/>
    <w:rsid w:val="000F6FDA"/>
    <w:rsid w:val="001016D5"/>
    <w:rsid w:val="001017EE"/>
    <w:rsid w:val="00131A95"/>
    <w:rsid w:val="001528C1"/>
    <w:rsid w:val="00157D58"/>
    <w:rsid w:val="00174324"/>
    <w:rsid w:val="0018418A"/>
    <w:rsid w:val="00186979"/>
    <w:rsid w:val="00186F44"/>
    <w:rsid w:val="0019495A"/>
    <w:rsid w:val="00197925"/>
    <w:rsid w:val="001A4BBB"/>
    <w:rsid w:val="001B0221"/>
    <w:rsid w:val="001B4790"/>
    <w:rsid w:val="001C0105"/>
    <w:rsid w:val="001C4E06"/>
    <w:rsid w:val="001C791D"/>
    <w:rsid w:val="001D62A1"/>
    <w:rsid w:val="001E5B5E"/>
    <w:rsid w:val="001E6DA9"/>
    <w:rsid w:val="001F1B3F"/>
    <w:rsid w:val="001F3E4F"/>
    <w:rsid w:val="001F5E0D"/>
    <w:rsid w:val="001F6674"/>
    <w:rsid w:val="001F6E51"/>
    <w:rsid w:val="00200FE3"/>
    <w:rsid w:val="00205507"/>
    <w:rsid w:val="00205E7E"/>
    <w:rsid w:val="0021417F"/>
    <w:rsid w:val="002208FB"/>
    <w:rsid w:val="0023202A"/>
    <w:rsid w:val="00242FD4"/>
    <w:rsid w:val="002520C3"/>
    <w:rsid w:val="002560B7"/>
    <w:rsid w:val="00260174"/>
    <w:rsid w:val="002612A5"/>
    <w:rsid w:val="002625BF"/>
    <w:rsid w:val="00286E37"/>
    <w:rsid w:val="00292E55"/>
    <w:rsid w:val="0029406D"/>
    <w:rsid w:val="00297AA8"/>
    <w:rsid w:val="002A0491"/>
    <w:rsid w:val="002A19E0"/>
    <w:rsid w:val="002A1DA7"/>
    <w:rsid w:val="002C7EA8"/>
    <w:rsid w:val="002D1A4A"/>
    <w:rsid w:val="002E0E8A"/>
    <w:rsid w:val="002F649B"/>
    <w:rsid w:val="00306187"/>
    <w:rsid w:val="00312D3B"/>
    <w:rsid w:val="00315B61"/>
    <w:rsid w:val="0032205C"/>
    <w:rsid w:val="003247A9"/>
    <w:rsid w:val="00336612"/>
    <w:rsid w:val="003547F1"/>
    <w:rsid w:val="003613B9"/>
    <w:rsid w:val="0036349A"/>
    <w:rsid w:val="003740B4"/>
    <w:rsid w:val="00393BF1"/>
    <w:rsid w:val="0039511D"/>
    <w:rsid w:val="003A032D"/>
    <w:rsid w:val="003A2D9E"/>
    <w:rsid w:val="003B1799"/>
    <w:rsid w:val="003B558A"/>
    <w:rsid w:val="003B5875"/>
    <w:rsid w:val="003B66AB"/>
    <w:rsid w:val="003B7C84"/>
    <w:rsid w:val="003C1642"/>
    <w:rsid w:val="003C335B"/>
    <w:rsid w:val="003C55C3"/>
    <w:rsid w:val="003D6CA0"/>
    <w:rsid w:val="003E0DD9"/>
    <w:rsid w:val="003F16FB"/>
    <w:rsid w:val="00414D71"/>
    <w:rsid w:val="00426B0A"/>
    <w:rsid w:val="004361E3"/>
    <w:rsid w:val="0044085A"/>
    <w:rsid w:val="0044660C"/>
    <w:rsid w:val="0045644E"/>
    <w:rsid w:val="0045761D"/>
    <w:rsid w:val="004634BF"/>
    <w:rsid w:val="004753B1"/>
    <w:rsid w:val="00481C91"/>
    <w:rsid w:val="004875D8"/>
    <w:rsid w:val="00491E95"/>
    <w:rsid w:val="00494DD6"/>
    <w:rsid w:val="00497DDE"/>
    <w:rsid w:val="004A746C"/>
    <w:rsid w:val="004A7B17"/>
    <w:rsid w:val="004B3745"/>
    <w:rsid w:val="004B51A7"/>
    <w:rsid w:val="004B6405"/>
    <w:rsid w:val="004B7804"/>
    <w:rsid w:val="004C3691"/>
    <w:rsid w:val="004D2C90"/>
    <w:rsid w:val="004D4D77"/>
    <w:rsid w:val="004D4F2F"/>
    <w:rsid w:val="004E4EF3"/>
    <w:rsid w:val="004E55FF"/>
    <w:rsid w:val="004F2B46"/>
    <w:rsid w:val="0050360B"/>
    <w:rsid w:val="00503EE9"/>
    <w:rsid w:val="00503F9C"/>
    <w:rsid w:val="005127FC"/>
    <w:rsid w:val="00520060"/>
    <w:rsid w:val="00544C08"/>
    <w:rsid w:val="00544E08"/>
    <w:rsid w:val="005452F1"/>
    <w:rsid w:val="005502B0"/>
    <w:rsid w:val="005551D9"/>
    <w:rsid w:val="00555A94"/>
    <w:rsid w:val="00563131"/>
    <w:rsid w:val="00575DF5"/>
    <w:rsid w:val="00586436"/>
    <w:rsid w:val="00596DFC"/>
    <w:rsid w:val="005A5767"/>
    <w:rsid w:val="005B2046"/>
    <w:rsid w:val="005C3E52"/>
    <w:rsid w:val="005D12AF"/>
    <w:rsid w:val="005D5184"/>
    <w:rsid w:val="005D76F2"/>
    <w:rsid w:val="005F1F74"/>
    <w:rsid w:val="005F3AFE"/>
    <w:rsid w:val="00605698"/>
    <w:rsid w:val="006156B1"/>
    <w:rsid w:val="00615C8E"/>
    <w:rsid w:val="00615FC2"/>
    <w:rsid w:val="006274F1"/>
    <w:rsid w:val="00632779"/>
    <w:rsid w:val="00634305"/>
    <w:rsid w:val="00645010"/>
    <w:rsid w:val="0065643D"/>
    <w:rsid w:val="006608A3"/>
    <w:rsid w:val="0067066B"/>
    <w:rsid w:val="006714BF"/>
    <w:rsid w:val="0068086B"/>
    <w:rsid w:val="006820C5"/>
    <w:rsid w:val="006B7DF1"/>
    <w:rsid w:val="006C5EBA"/>
    <w:rsid w:val="006D2CC4"/>
    <w:rsid w:val="006D5169"/>
    <w:rsid w:val="006E1C5F"/>
    <w:rsid w:val="006E2EF7"/>
    <w:rsid w:val="006E59E8"/>
    <w:rsid w:val="006E620C"/>
    <w:rsid w:val="006F06F7"/>
    <w:rsid w:val="006F7ED5"/>
    <w:rsid w:val="00703D76"/>
    <w:rsid w:val="00707DCF"/>
    <w:rsid w:val="00710C72"/>
    <w:rsid w:val="00710E86"/>
    <w:rsid w:val="007213EC"/>
    <w:rsid w:val="0074146C"/>
    <w:rsid w:val="00750AD5"/>
    <w:rsid w:val="00751506"/>
    <w:rsid w:val="00765D58"/>
    <w:rsid w:val="00775A45"/>
    <w:rsid w:val="00783ADD"/>
    <w:rsid w:val="007877D0"/>
    <w:rsid w:val="00790BBC"/>
    <w:rsid w:val="00797E1C"/>
    <w:rsid w:val="007A2FBC"/>
    <w:rsid w:val="007B170A"/>
    <w:rsid w:val="007B3A6D"/>
    <w:rsid w:val="007B6E6F"/>
    <w:rsid w:val="007C3610"/>
    <w:rsid w:val="007C5441"/>
    <w:rsid w:val="007D1F70"/>
    <w:rsid w:val="007D68D7"/>
    <w:rsid w:val="007E5607"/>
    <w:rsid w:val="007E5995"/>
    <w:rsid w:val="007F19A8"/>
    <w:rsid w:val="007F22CB"/>
    <w:rsid w:val="00811BDA"/>
    <w:rsid w:val="00821D51"/>
    <w:rsid w:val="008227A5"/>
    <w:rsid w:val="00852A68"/>
    <w:rsid w:val="008734B5"/>
    <w:rsid w:val="008746AB"/>
    <w:rsid w:val="00876DDA"/>
    <w:rsid w:val="00885DB9"/>
    <w:rsid w:val="008862DD"/>
    <w:rsid w:val="0089054F"/>
    <w:rsid w:val="008911BA"/>
    <w:rsid w:val="00892767"/>
    <w:rsid w:val="008A6441"/>
    <w:rsid w:val="008A6656"/>
    <w:rsid w:val="008C4DEA"/>
    <w:rsid w:val="008C5DBE"/>
    <w:rsid w:val="008E2428"/>
    <w:rsid w:val="008E2A21"/>
    <w:rsid w:val="008E7C4A"/>
    <w:rsid w:val="008F74F0"/>
    <w:rsid w:val="00912340"/>
    <w:rsid w:val="00920845"/>
    <w:rsid w:val="00921721"/>
    <w:rsid w:val="00937FA6"/>
    <w:rsid w:val="00945B81"/>
    <w:rsid w:val="0095203B"/>
    <w:rsid w:val="00953961"/>
    <w:rsid w:val="00956CB1"/>
    <w:rsid w:val="00970085"/>
    <w:rsid w:val="009720BB"/>
    <w:rsid w:val="0098654B"/>
    <w:rsid w:val="00987224"/>
    <w:rsid w:val="00991176"/>
    <w:rsid w:val="00996318"/>
    <w:rsid w:val="009A0AFA"/>
    <w:rsid w:val="009A0CDB"/>
    <w:rsid w:val="009A6C05"/>
    <w:rsid w:val="009C2AC2"/>
    <w:rsid w:val="009C6537"/>
    <w:rsid w:val="009D33B7"/>
    <w:rsid w:val="009D5383"/>
    <w:rsid w:val="009E0D6F"/>
    <w:rsid w:val="009E13A0"/>
    <w:rsid w:val="009E1AD2"/>
    <w:rsid w:val="009E4F7D"/>
    <w:rsid w:val="009E76E8"/>
    <w:rsid w:val="009F16EC"/>
    <w:rsid w:val="009F5335"/>
    <w:rsid w:val="009F7AFF"/>
    <w:rsid w:val="00A02DF5"/>
    <w:rsid w:val="00A13713"/>
    <w:rsid w:val="00A20F40"/>
    <w:rsid w:val="00A21C92"/>
    <w:rsid w:val="00A23C47"/>
    <w:rsid w:val="00A362B7"/>
    <w:rsid w:val="00A37721"/>
    <w:rsid w:val="00A40524"/>
    <w:rsid w:val="00A41455"/>
    <w:rsid w:val="00A56C76"/>
    <w:rsid w:val="00A62211"/>
    <w:rsid w:val="00A73A64"/>
    <w:rsid w:val="00A80863"/>
    <w:rsid w:val="00A87640"/>
    <w:rsid w:val="00AA54E7"/>
    <w:rsid w:val="00AB7A2E"/>
    <w:rsid w:val="00AC035D"/>
    <w:rsid w:val="00AD7788"/>
    <w:rsid w:val="00AE26B6"/>
    <w:rsid w:val="00AE2EE1"/>
    <w:rsid w:val="00B00AD0"/>
    <w:rsid w:val="00B04325"/>
    <w:rsid w:val="00B112F3"/>
    <w:rsid w:val="00B16428"/>
    <w:rsid w:val="00B257FE"/>
    <w:rsid w:val="00B3090E"/>
    <w:rsid w:val="00B347BC"/>
    <w:rsid w:val="00B472B0"/>
    <w:rsid w:val="00B650FB"/>
    <w:rsid w:val="00B70FD9"/>
    <w:rsid w:val="00B757E5"/>
    <w:rsid w:val="00B82EF3"/>
    <w:rsid w:val="00B83B83"/>
    <w:rsid w:val="00B85A3D"/>
    <w:rsid w:val="00B86B94"/>
    <w:rsid w:val="00B96753"/>
    <w:rsid w:val="00BA091E"/>
    <w:rsid w:val="00BA3690"/>
    <w:rsid w:val="00BB4448"/>
    <w:rsid w:val="00BC172D"/>
    <w:rsid w:val="00BD2DFE"/>
    <w:rsid w:val="00BD4B19"/>
    <w:rsid w:val="00BE0015"/>
    <w:rsid w:val="00BE4FCF"/>
    <w:rsid w:val="00BE5927"/>
    <w:rsid w:val="00BF0DF9"/>
    <w:rsid w:val="00BF14DA"/>
    <w:rsid w:val="00BF4340"/>
    <w:rsid w:val="00BF63E7"/>
    <w:rsid w:val="00C17227"/>
    <w:rsid w:val="00C21A76"/>
    <w:rsid w:val="00C65B0A"/>
    <w:rsid w:val="00C66F90"/>
    <w:rsid w:val="00C70D99"/>
    <w:rsid w:val="00C717C3"/>
    <w:rsid w:val="00C7731A"/>
    <w:rsid w:val="00C80A16"/>
    <w:rsid w:val="00C90E3C"/>
    <w:rsid w:val="00CA022A"/>
    <w:rsid w:val="00CA645D"/>
    <w:rsid w:val="00CB1442"/>
    <w:rsid w:val="00CC2453"/>
    <w:rsid w:val="00CC2D15"/>
    <w:rsid w:val="00CC5037"/>
    <w:rsid w:val="00CE1E4B"/>
    <w:rsid w:val="00CF42B7"/>
    <w:rsid w:val="00D03F35"/>
    <w:rsid w:val="00D12AFD"/>
    <w:rsid w:val="00D138B6"/>
    <w:rsid w:val="00D15B35"/>
    <w:rsid w:val="00D23B89"/>
    <w:rsid w:val="00D25906"/>
    <w:rsid w:val="00D33B5C"/>
    <w:rsid w:val="00D44F2E"/>
    <w:rsid w:val="00D540C0"/>
    <w:rsid w:val="00D61817"/>
    <w:rsid w:val="00D61B8A"/>
    <w:rsid w:val="00D67D4B"/>
    <w:rsid w:val="00D716B1"/>
    <w:rsid w:val="00D7234D"/>
    <w:rsid w:val="00D866F7"/>
    <w:rsid w:val="00D90E55"/>
    <w:rsid w:val="00D95479"/>
    <w:rsid w:val="00DB2883"/>
    <w:rsid w:val="00DB3548"/>
    <w:rsid w:val="00DB488C"/>
    <w:rsid w:val="00DC6275"/>
    <w:rsid w:val="00DD4CD7"/>
    <w:rsid w:val="00DD4E44"/>
    <w:rsid w:val="00DE1DEF"/>
    <w:rsid w:val="00DE22F1"/>
    <w:rsid w:val="00DE3007"/>
    <w:rsid w:val="00DF4CC3"/>
    <w:rsid w:val="00DF7139"/>
    <w:rsid w:val="00E131CD"/>
    <w:rsid w:val="00E2470C"/>
    <w:rsid w:val="00E46160"/>
    <w:rsid w:val="00E50838"/>
    <w:rsid w:val="00E61997"/>
    <w:rsid w:val="00E6478C"/>
    <w:rsid w:val="00E75553"/>
    <w:rsid w:val="00E77EA5"/>
    <w:rsid w:val="00E821B5"/>
    <w:rsid w:val="00E93EC8"/>
    <w:rsid w:val="00E955CF"/>
    <w:rsid w:val="00EA2184"/>
    <w:rsid w:val="00EA24E7"/>
    <w:rsid w:val="00EB0200"/>
    <w:rsid w:val="00EB6940"/>
    <w:rsid w:val="00EC25D2"/>
    <w:rsid w:val="00EC4AE1"/>
    <w:rsid w:val="00ED148B"/>
    <w:rsid w:val="00ED46CA"/>
    <w:rsid w:val="00ED532F"/>
    <w:rsid w:val="00EE6528"/>
    <w:rsid w:val="00F03348"/>
    <w:rsid w:val="00F045ED"/>
    <w:rsid w:val="00F12E11"/>
    <w:rsid w:val="00F16375"/>
    <w:rsid w:val="00F314CA"/>
    <w:rsid w:val="00F326D1"/>
    <w:rsid w:val="00F431B7"/>
    <w:rsid w:val="00F46768"/>
    <w:rsid w:val="00F6754F"/>
    <w:rsid w:val="00F7339D"/>
    <w:rsid w:val="00F75B44"/>
    <w:rsid w:val="00F83753"/>
    <w:rsid w:val="00F90E95"/>
    <w:rsid w:val="00FB13CD"/>
    <w:rsid w:val="00FD7A87"/>
    <w:rsid w:val="00FE3173"/>
    <w:rsid w:val="00FE6487"/>
    <w:rsid w:val="00FE6D20"/>
    <w:rsid w:val="00FF5BAE"/>
    <w:rsid w:val="00FF7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B0A"/>
    <w:pPr>
      <w:jc w:val="center"/>
    </w:pPr>
    <w:rPr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rsid w:val="008A6656"/>
    <w:pPr>
      <w:spacing w:before="100" w:beforeAutospacing="1" w:after="100" w:afterAutospacing="1"/>
      <w:outlineLvl w:val="2"/>
    </w:pPr>
    <w:rPr>
      <w:rFonts w:ascii="Arial" w:eastAsia="Times New Roman" w:hAnsi="Arial"/>
      <w:b/>
      <w:bCs/>
      <w:color w:val="99003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B0A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65B0A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16D5"/>
    <w:pPr>
      <w:ind w:left="720"/>
      <w:contextualSpacing/>
    </w:pPr>
  </w:style>
  <w:style w:type="paragraph" w:styleId="a6">
    <w:name w:val="Normal (Web)"/>
    <w:basedOn w:val="a"/>
    <w:rsid w:val="001016D5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596DFC"/>
    <w:rPr>
      <w:color w:val="0000FF"/>
      <w:u w:val="single"/>
    </w:rPr>
  </w:style>
  <w:style w:type="paragraph" w:styleId="a8">
    <w:name w:val="Plain Text"/>
    <w:basedOn w:val="a"/>
    <w:link w:val="a9"/>
    <w:unhideWhenUsed/>
    <w:rsid w:val="00596DFC"/>
    <w:pPr>
      <w:jc w:val="left"/>
    </w:pPr>
    <w:rPr>
      <w:rFonts w:ascii="Courier New" w:eastAsia="Times New Roman" w:hAnsi="Courier New"/>
      <w:color w:val="696969"/>
      <w:sz w:val="20"/>
      <w:szCs w:val="20"/>
    </w:rPr>
  </w:style>
  <w:style w:type="character" w:customStyle="1" w:styleId="a9">
    <w:name w:val="Текст Знак"/>
    <w:link w:val="a8"/>
    <w:rsid w:val="00596DFC"/>
    <w:rPr>
      <w:rFonts w:ascii="Courier New" w:eastAsia="Times New Roman" w:hAnsi="Courier New"/>
      <w:color w:val="696969"/>
    </w:rPr>
  </w:style>
  <w:style w:type="character" w:customStyle="1" w:styleId="30">
    <w:name w:val="Заголовок 3 Знак"/>
    <w:link w:val="3"/>
    <w:uiPriority w:val="9"/>
    <w:rsid w:val="008A6656"/>
    <w:rPr>
      <w:rFonts w:ascii="Arial" w:eastAsia="Times New Roman" w:hAnsi="Arial" w:cs="Arial"/>
      <w:b/>
      <w:bCs/>
      <w:color w:val="990033"/>
    </w:rPr>
  </w:style>
  <w:style w:type="paragraph" w:styleId="2">
    <w:name w:val="Body Text 2"/>
    <w:basedOn w:val="a"/>
    <w:link w:val="20"/>
    <w:rsid w:val="00920845"/>
    <w:pPr>
      <w:ind w:right="100"/>
      <w:jc w:val="both"/>
    </w:pPr>
    <w:rPr>
      <w:rFonts w:eastAsia="Times New Roman"/>
      <w:sz w:val="20"/>
      <w:szCs w:val="20"/>
    </w:rPr>
  </w:style>
  <w:style w:type="character" w:customStyle="1" w:styleId="20">
    <w:name w:val="Основной текст 2 Знак"/>
    <w:link w:val="2"/>
    <w:rsid w:val="00920845"/>
    <w:rPr>
      <w:rFonts w:eastAsia="Times New Roman"/>
      <w:lang w:eastAsia="en-US"/>
    </w:rPr>
  </w:style>
  <w:style w:type="table" w:styleId="aa">
    <w:name w:val="Table Grid"/>
    <w:basedOn w:val="a1"/>
    <w:uiPriority w:val="59"/>
    <w:rsid w:val="00EA24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uiPriority w:val="99"/>
    <w:semiHidden/>
    <w:unhideWhenUsed/>
    <w:rsid w:val="006274F1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semiHidden/>
    <w:rsid w:val="006274F1"/>
    <w:rPr>
      <w:sz w:val="28"/>
      <w:szCs w:val="28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A21C9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A21C92"/>
    <w:rPr>
      <w:sz w:val="28"/>
      <w:szCs w:val="28"/>
      <w:lang w:eastAsia="en-US"/>
    </w:rPr>
  </w:style>
  <w:style w:type="paragraph" w:customStyle="1" w:styleId="ad">
    <w:name w:val="Знак"/>
    <w:basedOn w:val="a"/>
    <w:rsid w:val="00811BDA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e">
    <w:name w:val="Strong"/>
    <w:qFormat/>
    <w:rsid w:val="00A87640"/>
    <w:rPr>
      <w:b/>
      <w:bCs/>
    </w:rPr>
  </w:style>
  <w:style w:type="paragraph" w:styleId="af">
    <w:name w:val="header"/>
    <w:basedOn w:val="a"/>
    <w:link w:val="af0"/>
    <w:uiPriority w:val="99"/>
    <w:unhideWhenUsed/>
    <w:rsid w:val="00297AA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97AA8"/>
    <w:rPr>
      <w:sz w:val="28"/>
      <w:szCs w:val="28"/>
      <w:lang w:eastAsia="en-US"/>
    </w:rPr>
  </w:style>
  <w:style w:type="paragraph" w:styleId="af1">
    <w:name w:val="footer"/>
    <w:basedOn w:val="a"/>
    <w:link w:val="af2"/>
    <w:uiPriority w:val="99"/>
    <w:semiHidden/>
    <w:unhideWhenUsed/>
    <w:rsid w:val="00297AA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297AA8"/>
    <w:rPr>
      <w:sz w:val="28"/>
      <w:szCs w:val="28"/>
      <w:lang w:eastAsia="en-US"/>
    </w:rPr>
  </w:style>
  <w:style w:type="paragraph" w:styleId="af3">
    <w:name w:val="No Spacing"/>
    <w:uiPriority w:val="1"/>
    <w:qFormat/>
    <w:rsid w:val="00D25906"/>
    <w:pPr>
      <w:ind w:firstLine="142"/>
      <w:jc w:val="both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1532</Words>
  <Characters>8737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образовательное учреждение</vt:lpstr>
    </vt:vector>
  </TitlesOfParts>
  <Company>Microsoft</Company>
  <LinksUpToDate>false</LinksUpToDate>
  <CharactersWithSpaces>10249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образовательное учреждение</dc:title>
  <dc:creator>Admin</dc:creator>
  <cp:lastModifiedBy>USER</cp:lastModifiedBy>
  <cp:revision>3</cp:revision>
  <cp:lastPrinted>2012-01-26T12:56:00Z</cp:lastPrinted>
  <dcterms:created xsi:type="dcterms:W3CDTF">2016-09-22T11:29:00Z</dcterms:created>
  <dcterms:modified xsi:type="dcterms:W3CDTF">2016-09-22T11:29:00Z</dcterms:modified>
</cp:coreProperties>
</file>