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194F2E" w:rsidRPr="00E0419F" w:rsidRDefault="005464C7" w:rsidP="004554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>Наименование программы</w:t>
      </w:r>
      <w:r w:rsidR="0045541C" w:rsidRPr="00E0419F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GoBack"/>
      <w:bookmarkEnd w:id="0"/>
      <w:r w:rsidR="0045541C" w:rsidRPr="00F30912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45541C" w:rsidRPr="00F30912"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>езопасность  строительства  и  качество  в</w:t>
      </w:r>
      <w:r w:rsidR="0045541C" w:rsidRPr="00F30912"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>ы</w:t>
      </w:r>
      <w:r w:rsidR="0045541C" w:rsidRPr="00F30912">
        <w:rPr>
          <w:rFonts w:ascii="Times New Roman" w:hAnsi="Times New Roman" w:cs="Times New Roman"/>
          <w:b/>
          <w:bCs/>
          <w:spacing w:val="10"/>
          <w:sz w:val="24"/>
          <w:szCs w:val="24"/>
          <w:u w:val="single"/>
        </w:rPr>
        <w:t>полнения геодезических, подготовительных  и земляных работ, устройства  оснований  и фундаментов»</w:t>
      </w:r>
    </w:p>
    <w:p w:rsidR="00194F2E" w:rsidRDefault="005464C7" w:rsidP="00194F2E">
      <w:pPr>
        <w:pStyle w:val="2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E0419F">
        <w:rPr>
          <w:sz w:val="24"/>
          <w:szCs w:val="24"/>
        </w:rPr>
        <w:t>2.</w:t>
      </w:r>
      <w:r w:rsidRPr="00E0419F">
        <w:rPr>
          <w:sz w:val="24"/>
          <w:szCs w:val="24"/>
        </w:rPr>
        <w:tab/>
        <w:t>Соответствие профессиональному (-ым) стандарту (-ам)</w:t>
      </w:r>
      <w:r w:rsidR="00194F2E">
        <w:rPr>
          <w:b w:val="0"/>
          <w:sz w:val="24"/>
          <w:szCs w:val="24"/>
          <w:u w:val="single"/>
        </w:rPr>
        <w:t>Программа сответств</w:t>
      </w:r>
      <w:r w:rsidR="00194F2E">
        <w:rPr>
          <w:b w:val="0"/>
          <w:sz w:val="24"/>
          <w:szCs w:val="24"/>
          <w:u w:val="single"/>
        </w:rPr>
        <w:t>у</w:t>
      </w:r>
      <w:r w:rsidR="00194F2E">
        <w:rPr>
          <w:b w:val="0"/>
          <w:sz w:val="24"/>
          <w:szCs w:val="24"/>
          <w:u w:val="single"/>
        </w:rPr>
        <w:t xml:space="preserve">ет профессиональному стандарту </w:t>
      </w:r>
      <w:r w:rsidR="00194F2E" w:rsidRPr="006A2C38">
        <w:rPr>
          <w:b w:val="0"/>
          <w:sz w:val="24"/>
          <w:szCs w:val="24"/>
          <w:u w:val="single"/>
        </w:rPr>
        <w:t xml:space="preserve">«Организатор строительного производства», </w:t>
      </w:r>
      <w:r w:rsidR="00194F2E">
        <w:rPr>
          <w:b w:val="0"/>
          <w:sz w:val="24"/>
          <w:szCs w:val="24"/>
          <w:u w:val="single"/>
        </w:rPr>
        <w:t>утвержде</w:t>
      </w:r>
      <w:r w:rsidR="00194F2E">
        <w:rPr>
          <w:b w:val="0"/>
          <w:sz w:val="24"/>
          <w:szCs w:val="24"/>
          <w:u w:val="single"/>
        </w:rPr>
        <w:t>н</w:t>
      </w:r>
      <w:r w:rsidR="00194F2E">
        <w:rPr>
          <w:b w:val="0"/>
          <w:sz w:val="24"/>
          <w:szCs w:val="24"/>
          <w:u w:val="single"/>
        </w:rPr>
        <w:t xml:space="preserve">приказом Министерства </w:t>
      </w:r>
      <w:r w:rsidR="00194F2E" w:rsidRPr="006A2C38">
        <w:rPr>
          <w:b w:val="0"/>
          <w:sz w:val="24"/>
          <w:szCs w:val="24"/>
          <w:u w:val="single"/>
        </w:rPr>
        <w:t>труда и социаль</w:t>
      </w:r>
      <w:r w:rsidR="00194F2E">
        <w:rPr>
          <w:b w:val="0"/>
          <w:sz w:val="24"/>
          <w:szCs w:val="24"/>
          <w:u w:val="single"/>
        </w:rPr>
        <w:t xml:space="preserve">ной защиты Российской Федерации </w:t>
      </w:r>
      <w:r w:rsidR="00194F2E" w:rsidRPr="006A2C38">
        <w:rPr>
          <w:b w:val="0"/>
          <w:sz w:val="24"/>
          <w:szCs w:val="24"/>
          <w:u w:val="single"/>
        </w:rPr>
        <w:t>от 21.11.2014 № 930н, рег. № 244, код 16.025</w:t>
      </w:r>
      <w:r w:rsidR="00194F2E">
        <w:rPr>
          <w:b w:val="0"/>
          <w:sz w:val="24"/>
          <w:szCs w:val="24"/>
          <w:u w:val="single"/>
        </w:rPr>
        <w:t>.</w:t>
      </w:r>
    </w:p>
    <w:p w:rsidR="005464C7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 w:rsidR="00BF61E5">
        <w:rPr>
          <w:rFonts w:ascii="Times New Roman" w:hAnsi="Times New Roman"/>
          <w:b/>
          <w:sz w:val="24"/>
          <w:szCs w:val="24"/>
        </w:rPr>
        <w:t>.</w:t>
      </w:r>
    </w:p>
    <w:p w:rsidR="00194F2E" w:rsidRPr="00C9397F" w:rsidRDefault="00194F2E" w:rsidP="00194F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6809">
        <w:rPr>
          <w:rFonts w:ascii="Times New Roman" w:hAnsi="Times New Roman" w:cs="Times New Roman"/>
          <w:sz w:val="24"/>
          <w:szCs w:val="24"/>
        </w:rPr>
        <w:t>своение новаций в управленческих, экономических  и технологических, аспектах  стро</w:t>
      </w:r>
      <w:r w:rsidRPr="00696809">
        <w:rPr>
          <w:rFonts w:ascii="Times New Roman" w:hAnsi="Times New Roman" w:cs="Times New Roman"/>
          <w:sz w:val="24"/>
          <w:szCs w:val="24"/>
        </w:rPr>
        <w:t>и</w:t>
      </w:r>
      <w:r w:rsidRPr="00696809">
        <w:rPr>
          <w:rFonts w:ascii="Times New Roman" w:hAnsi="Times New Roman" w:cs="Times New Roman"/>
          <w:sz w:val="24"/>
          <w:szCs w:val="24"/>
        </w:rPr>
        <w:t>тельного производства  и  обеспечения безопасности строительства ; углублённое изуч</w:t>
      </w:r>
      <w:r w:rsidRPr="00696809">
        <w:rPr>
          <w:rFonts w:ascii="Times New Roman" w:hAnsi="Times New Roman" w:cs="Times New Roman"/>
          <w:sz w:val="24"/>
          <w:szCs w:val="24"/>
        </w:rPr>
        <w:t>е</w:t>
      </w:r>
      <w:r w:rsidRPr="00696809">
        <w:rPr>
          <w:rFonts w:ascii="Times New Roman" w:hAnsi="Times New Roman" w:cs="Times New Roman"/>
          <w:sz w:val="24"/>
          <w:szCs w:val="24"/>
        </w:rPr>
        <w:t xml:space="preserve">ние проблем  организации  строительства, </w:t>
      </w:r>
      <w:r w:rsidRPr="0087148B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приобретение и развитие</w:t>
      </w:r>
      <w:r>
        <w:rPr>
          <w:rFonts w:ascii="Times New Roman" w:hAnsi="Times New Roman"/>
          <w:sz w:val="24"/>
          <w:szCs w:val="24"/>
        </w:rPr>
        <w:t xml:space="preserve"> способностейорган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</w:t>
      </w:r>
      <w:r w:rsidRPr="00C9397F">
        <w:rPr>
          <w:rFonts w:ascii="Times New Roman" w:hAnsi="Times New Roman"/>
          <w:sz w:val="24"/>
          <w:szCs w:val="24"/>
        </w:rPr>
        <w:t xml:space="preserve"> строительного производства на возглавляемом участке</w:t>
      </w:r>
      <w:r w:rsidR="00907288">
        <w:rPr>
          <w:rFonts w:ascii="Times New Roman" w:hAnsi="Times New Roman"/>
          <w:sz w:val="24"/>
          <w:szCs w:val="24"/>
        </w:rPr>
        <w:t xml:space="preserve"> и обеспечение качества в</w:t>
      </w:r>
      <w:r w:rsidR="00907288">
        <w:rPr>
          <w:rFonts w:ascii="Times New Roman" w:hAnsi="Times New Roman"/>
          <w:sz w:val="24"/>
          <w:szCs w:val="24"/>
        </w:rPr>
        <w:t>ы</w:t>
      </w:r>
      <w:r w:rsidR="00907288">
        <w:rPr>
          <w:rFonts w:ascii="Times New Roman" w:hAnsi="Times New Roman"/>
          <w:sz w:val="24"/>
          <w:szCs w:val="24"/>
        </w:rPr>
        <w:t xml:space="preserve">полнения </w:t>
      </w:r>
      <w:r w:rsidR="00907288" w:rsidRPr="00174EDA">
        <w:rPr>
          <w:rFonts w:ascii="Times New Roman" w:hAnsi="Times New Roman" w:cs="Times New Roman"/>
          <w:sz w:val="24"/>
          <w:szCs w:val="24"/>
        </w:rPr>
        <w:t>геодезических, подготовительных  и  земляных  работ, устройства  оснований  и фундаментов</w:t>
      </w:r>
      <w:r w:rsidR="00907288">
        <w:rPr>
          <w:rFonts w:ascii="Times New Roman" w:hAnsi="Times New Roman"/>
          <w:sz w:val="24"/>
          <w:szCs w:val="24"/>
        </w:rPr>
        <w:t xml:space="preserve">в </w:t>
      </w:r>
      <w:r w:rsidRPr="00C9397F">
        <w:rPr>
          <w:rFonts w:ascii="Times New Roman" w:hAnsi="Times New Roman"/>
          <w:sz w:val="24"/>
          <w:szCs w:val="24"/>
        </w:rPr>
        <w:t xml:space="preserve"> соответстви</w:t>
      </w:r>
      <w:r w:rsidR="00907288">
        <w:rPr>
          <w:rFonts w:ascii="Times New Roman" w:hAnsi="Times New Roman"/>
          <w:sz w:val="24"/>
          <w:szCs w:val="24"/>
        </w:rPr>
        <w:t>ис</w:t>
      </w:r>
      <w:r w:rsidRPr="00C9397F">
        <w:rPr>
          <w:rFonts w:ascii="Times New Roman" w:hAnsi="Times New Roman"/>
          <w:sz w:val="24"/>
          <w:szCs w:val="24"/>
        </w:rPr>
        <w:t xml:space="preserve"> требованиям</w:t>
      </w:r>
      <w:r w:rsidR="00907288">
        <w:rPr>
          <w:rFonts w:ascii="Times New Roman" w:hAnsi="Times New Roman"/>
          <w:sz w:val="24"/>
          <w:szCs w:val="24"/>
        </w:rPr>
        <w:t>и</w:t>
      </w:r>
      <w:r w:rsidRPr="00C9397F">
        <w:rPr>
          <w:rFonts w:ascii="Times New Roman" w:hAnsi="Times New Roman"/>
          <w:sz w:val="24"/>
          <w:szCs w:val="24"/>
        </w:rPr>
        <w:t xml:space="preserve"> технических регламентов, сводов правил и национальных стандартов в области строительства, а также требованиям проектной и те</w:t>
      </w:r>
      <w:r w:rsidRPr="00C9397F">
        <w:rPr>
          <w:rFonts w:ascii="Times New Roman" w:hAnsi="Times New Roman"/>
          <w:sz w:val="24"/>
          <w:szCs w:val="24"/>
        </w:rPr>
        <w:t>х</w:t>
      </w:r>
      <w:r w:rsidRPr="00C9397F">
        <w:rPr>
          <w:rFonts w:ascii="Times New Roman" w:hAnsi="Times New Roman"/>
          <w:sz w:val="24"/>
          <w:szCs w:val="24"/>
        </w:rPr>
        <w:t>нологической документации.</w:t>
      </w:r>
    </w:p>
    <w:p w:rsidR="005464C7" w:rsidRDefault="005464C7" w:rsidP="0045541C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>Концепция программы</w:t>
      </w:r>
      <w:r w:rsidR="00BF61E5">
        <w:rPr>
          <w:rFonts w:ascii="Times New Roman" w:hAnsi="Times New Roman"/>
          <w:b/>
          <w:sz w:val="24"/>
          <w:szCs w:val="24"/>
        </w:rPr>
        <w:t xml:space="preserve">. </w:t>
      </w:r>
      <w:r w:rsidR="00BF61E5">
        <w:rPr>
          <w:rFonts w:ascii="Times New Roman" w:hAnsi="Times New Roman"/>
          <w:sz w:val="24"/>
          <w:szCs w:val="24"/>
        </w:rPr>
        <w:t xml:space="preserve">Программа ориентирована на получение знаний, </w:t>
      </w:r>
      <w:r w:rsidR="00BF61E5" w:rsidRPr="00BF61E5">
        <w:rPr>
          <w:rFonts w:ascii="Times New Roman" w:hAnsi="Times New Roman"/>
          <w:sz w:val="24"/>
          <w:szCs w:val="24"/>
        </w:rPr>
        <w:t>приобрет</w:t>
      </w:r>
      <w:r w:rsidR="00BF61E5" w:rsidRPr="00BF61E5">
        <w:rPr>
          <w:rFonts w:ascii="Times New Roman" w:hAnsi="Times New Roman"/>
          <w:sz w:val="24"/>
          <w:szCs w:val="24"/>
        </w:rPr>
        <w:t>е</w:t>
      </w:r>
      <w:r w:rsidR="00BF61E5" w:rsidRPr="00BF61E5">
        <w:rPr>
          <w:rFonts w:ascii="Times New Roman" w:hAnsi="Times New Roman"/>
          <w:sz w:val="24"/>
          <w:szCs w:val="24"/>
        </w:rPr>
        <w:t>ние умений и навыков</w:t>
      </w:r>
      <w:r w:rsidR="00907288">
        <w:rPr>
          <w:rFonts w:ascii="Times New Roman" w:hAnsi="Times New Roman"/>
          <w:sz w:val="24"/>
          <w:szCs w:val="24"/>
        </w:rPr>
        <w:t>организации</w:t>
      </w:r>
      <w:r w:rsidR="00907288" w:rsidRPr="00C9397F">
        <w:rPr>
          <w:rFonts w:ascii="Times New Roman" w:hAnsi="Times New Roman"/>
          <w:sz w:val="24"/>
          <w:szCs w:val="24"/>
        </w:rPr>
        <w:t xml:space="preserve"> строительного производства на возглавляемом участке</w:t>
      </w:r>
      <w:r w:rsidR="00907288">
        <w:rPr>
          <w:rFonts w:ascii="Times New Roman" w:hAnsi="Times New Roman"/>
          <w:sz w:val="24"/>
          <w:szCs w:val="24"/>
        </w:rPr>
        <w:t xml:space="preserve"> и обеспечение качества выполнения </w:t>
      </w:r>
      <w:r w:rsidR="00907288" w:rsidRPr="00174EDA">
        <w:rPr>
          <w:rFonts w:ascii="Times New Roman" w:hAnsi="Times New Roman" w:cs="Times New Roman"/>
          <w:sz w:val="24"/>
          <w:szCs w:val="24"/>
        </w:rPr>
        <w:t>геодезических, подготовительных  и  земляных  р</w:t>
      </w:r>
      <w:r w:rsidR="00907288" w:rsidRPr="00174EDA">
        <w:rPr>
          <w:rFonts w:ascii="Times New Roman" w:hAnsi="Times New Roman" w:cs="Times New Roman"/>
          <w:sz w:val="24"/>
          <w:szCs w:val="24"/>
        </w:rPr>
        <w:t>а</w:t>
      </w:r>
      <w:r w:rsidR="00907288" w:rsidRPr="00174EDA">
        <w:rPr>
          <w:rFonts w:ascii="Times New Roman" w:hAnsi="Times New Roman" w:cs="Times New Roman"/>
          <w:sz w:val="24"/>
          <w:szCs w:val="24"/>
        </w:rPr>
        <w:t>бот</w:t>
      </w:r>
      <w:r w:rsidR="00907288">
        <w:rPr>
          <w:rFonts w:ascii="Times New Roman" w:hAnsi="Times New Roman" w:cs="Times New Roman"/>
          <w:sz w:val="24"/>
          <w:szCs w:val="24"/>
        </w:rPr>
        <w:t xml:space="preserve">, </w:t>
      </w:r>
      <w:r w:rsidR="00907288" w:rsidRPr="00174EDA">
        <w:rPr>
          <w:rFonts w:ascii="Times New Roman" w:hAnsi="Times New Roman" w:cs="Times New Roman"/>
          <w:sz w:val="24"/>
          <w:szCs w:val="24"/>
        </w:rPr>
        <w:t>устройства  оснований  и фундаментов</w:t>
      </w:r>
      <w:r w:rsidR="00907288">
        <w:rPr>
          <w:rFonts w:ascii="Times New Roman" w:hAnsi="Times New Roman" w:cs="Times New Roman"/>
          <w:sz w:val="24"/>
          <w:szCs w:val="24"/>
        </w:rPr>
        <w:t>.</w:t>
      </w:r>
    </w:p>
    <w:p w:rsidR="00FC1F69" w:rsidRPr="00FC1F69" w:rsidRDefault="005464C7" w:rsidP="0045541C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  <w:r w:rsidR="00FC1F69">
        <w:rPr>
          <w:rFonts w:ascii="Times New Roman" w:hAnsi="Times New Roman" w:cs="Times New Roman"/>
          <w:sz w:val="24"/>
        </w:rPr>
        <w:t>Р</w:t>
      </w:r>
      <w:r w:rsidR="00FC1F69" w:rsidRPr="0087148B">
        <w:rPr>
          <w:rFonts w:ascii="Times New Roman" w:hAnsi="Times New Roman" w:cs="Times New Roman"/>
          <w:sz w:val="24"/>
        </w:rPr>
        <w:t>уководители строительных организаций (юридические л</w:t>
      </w:r>
      <w:r w:rsidR="00FC1F69" w:rsidRPr="0087148B">
        <w:rPr>
          <w:rFonts w:ascii="Times New Roman" w:hAnsi="Times New Roman" w:cs="Times New Roman"/>
          <w:sz w:val="24"/>
        </w:rPr>
        <w:t>и</w:t>
      </w:r>
      <w:r w:rsidR="00FC1F69" w:rsidRPr="0087148B">
        <w:rPr>
          <w:rFonts w:ascii="Times New Roman" w:hAnsi="Times New Roman" w:cs="Times New Roman"/>
          <w:sz w:val="24"/>
        </w:rPr>
        <w:t>ца) и индивидуальные предприниматели, привлекаемые застройщиком или заказчиком на основании договора с юридическим лицом или индивидуальным предпринимателем (г</w:t>
      </w:r>
      <w:r w:rsidR="00FC1F69" w:rsidRPr="0087148B">
        <w:rPr>
          <w:rFonts w:ascii="Times New Roman" w:hAnsi="Times New Roman" w:cs="Times New Roman"/>
          <w:sz w:val="24"/>
        </w:rPr>
        <w:t>е</w:t>
      </w:r>
      <w:r w:rsidR="00FC1F69" w:rsidRPr="0087148B">
        <w:rPr>
          <w:rFonts w:ascii="Times New Roman" w:hAnsi="Times New Roman" w:cs="Times New Roman"/>
          <w:sz w:val="24"/>
        </w:rPr>
        <w:t xml:space="preserve">неральным подрядчиком) для выполнения </w:t>
      </w:r>
      <w:r w:rsidR="0045541C" w:rsidRPr="00174EDA">
        <w:rPr>
          <w:rFonts w:ascii="Times New Roman" w:hAnsi="Times New Roman" w:cs="Times New Roman"/>
          <w:sz w:val="24"/>
          <w:szCs w:val="24"/>
        </w:rPr>
        <w:t>геодезических, подготовительных  и  земляных  работ, устройства  оснований  и фундаментов</w:t>
      </w:r>
      <w:r w:rsidR="00FC1F69">
        <w:rPr>
          <w:rFonts w:ascii="Times New Roman" w:hAnsi="Times New Roman" w:cs="Times New Roman"/>
          <w:bCs/>
          <w:sz w:val="24"/>
          <w:lang w:eastAsia="ru-RU"/>
        </w:rPr>
        <w:t>;</w:t>
      </w:r>
      <w:r w:rsidR="00FC1F69" w:rsidRPr="00696809">
        <w:rPr>
          <w:rFonts w:ascii="Times New Roman" w:hAnsi="Times New Roman"/>
          <w:sz w:val="24"/>
          <w:szCs w:val="24"/>
        </w:rPr>
        <w:t>сп</w:t>
      </w:r>
      <w:r w:rsidR="00FC1F69">
        <w:rPr>
          <w:rFonts w:ascii="Times New Roman" w:hAnsi="Times New Roman"/>
          <w:sz w:val="24"/>
          <w:szCs w:val="24"/>
        </w:rPr>
        <w:t>ециалисты, магистры и бакалавры</w:t>
      </w:r>
      <w:r w:rsidR="00FC1F69" w:rsidRPr="00696809">
        <w:rPr>
          <w:rFonts w:ascii="Times New Roman" w:hAnsi="Times New Roman"/>
          <w:sz w:val="24"/>
          <w:szCs w:val="24"/>
        </w:rPr>
        <w:t xml:space="preserve"> стро</w:t>
      </w:r>
      <w:r w:rsidR="00FC1F69" w:rsidRPr="00696809">
        <w:rPr>
          <w:rFonts w:ascii="Times New Roman" w:hAnsi="Times New Roman"/>
          <w:sz w:val="24"/>
          <w:szCs w:val="24"/>
        </w:rPr>
        <w:t>и</w:t>
      </w:r>
      <w:r w:rsidR="00FC1F69" w:rsidRPr="00696809">
        <w:rPr>
          <w:rFonts w:ascii="Times New Roman" w:hAnsi="Times New Roman"/>
          <w:sz w:val="24"/>
          <w:szCs w:val="24"/>
        </w:rPr>
        <w:t>тельства</w:t>
      </w:r>
      <w:r w:rsidR="00FC1F69">
        <w:rPr>
          <w:rFonts w:ascii="Times New Roman" w:hAnsi="Times New Roman"/>
          <w:sz w:val="24"/>
          <w:szCs w:val="24"/>
        </w:rPr>
        <w:t>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45541C" w:rsidRP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производства строительно-монтажных процессов при </w:t>
      </w:r>
    </w:p>
    <w:p w:rsidR="0045541C" w:rsidRP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выполнении геодезических, подготовительных и земляных работ, устройстве основ</w:t>
      </w:r>
      <w:r w:rsidRPr="0045541C">
        <w:rPr>
          <w:rFonts w:ascii="Times New Roman" w:eastAsia="Calibri" w:hAnsi="Times New Roman" w:cs="Times New Roman"/>
          <w:sz w:val="24"/>
          <w:szCs w:val="24"/>
        </w:rPr>
        <w:t>а</w:t>
      </w:r>
      <w:r w:rsidRPr="0045541C">
        <w:rPr>
          <w:rFonts w:ascii="Times New Roman" w:eastAsia="Calibri" w:hAnsi="Times New Roman" w:cs="Times New Roman"/>
          <w:sz w:val="24"/>
          <w:szCs w:val="24"/>
        </w:rPr>
        <w:t>ний и фундаментов;</w:t>
      </w:r>
    </w:p>
    <w:p w:rsidR="0045541C" w:rsidRP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–  строительные нормы и правила;</w:t>
      </w:r>
    </w:p>
    <w:p w:rsidR="0045541C" w:rsidRP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–  организацию материально-технического обеспечения строительства;</w:t>
      </w:r>
    </w:p>
    <w:p w:rsidR="0045541C" w:rsidRP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–  организацию и эксплуатацию парка строительных машин;</w:t>
      </w:r>
    </w:p>
    <w:p w:rsidR="00000768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–  вопросы качества</w:t>
      </w:r>
    </w:p>
    <w:p w:rsidR="0045541C" w:rsidRDefault="0045541C" w:rsidP="0045541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4C7" w:rsidRDefault="005464C7" w:rsidP="0045541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Default="002E6B0B" w:rsidP="003C764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качества строительных работ;</w:t>
      </w:r>
    </w:p>
    <w:p w:rsidR="0045541C" w:rsidRPr="0045541C" w:rsidRDefault="0045541C" w:rsidP="003C7642">
      <w:pPr>
        <w:pStyle w:val="a3"/>
        <w:numPr>
          <w:ilvl w:val="0"/>
          <w:numId w:val="1"/>
        </w:numPr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541C">
        <w:rPr>
          <w:rFonts w:ascii="Times New Roman" w:hAnsi="Times New Roman"/>
          <w:sz w:val="24"/>
          <w:szCs w:val="24"/>
        </w:rPr>
        <w:t>обосновать   технико-экономическую целесообразность применения тех или иных методов организации геодезических, подготовительных и земляных работ, устро</w:t>
      </w:r>
      <w:r w:rsidRPr="0045541C">
        <w:rPr>
          <w:rFonts w:ascii="Times New Roman" w:hAnsi="Times New Roman"/>
          <w:sz w:val="24"/>
          <w:szCs w:val="24"/>
        </w:rPr>
        <w:t>й</w:t>
      </w:r>
      <w:r w:rsidRPr="0045541C">
        <w:rPr>
          <w:rFonts w:ascii="Times New Roman" w:hAnsi="Times New Roman"/>
          <w:sz w:val="24"/>
          <w:szCs w:val="24"/>
        </w:rPr>
        <w:t xml:space="preserve">ства оснований и </w:t>
      </w:r>
      <w:r>
        <w:rPr>
          <w:rFonts w:ascii="Times New Roman" w:hAnsi="Times New Roman"/>
          <w:sz w:val="24"/>
          <w:szCs w:val="24"/>
        </w:rPr>
        <w:t>фундаментов</w:t>
      </w: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45541C" w:rsidRPr="0045541C" w:rsidRDefault="003C7642" w:rsidP="003C7642">
      <w:pPr>
        <w:spacing w:after="0" w:line="240" w:lineRule="auto"/>
        <w:ind w:left="42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методами </w:t>
      </w:r>
      <w:r w:rsidR="0045541C" w:rsidRPr="0045541C">
        <w:rPr>
          <w:rFonts w:ascii="Times New Roman" w:eastAsia="Calibri" w:hAnsi="Times New Roman" w:cs="Times New Roman"/>
          <w:sz w:val="24"/>
          <w:szCs w:val="24"/>
        </w:rPr>
        <w:t xml:space="preserve">  организации  выполнения  геодезических, подготовительных и </w:t>
      </w:r>
    </w:p>
    <w:p w:rsidR="0045541C" w:rsidRDefault="0045541C" w:rsidP="003C7642">
      <w:pPr>
        <w:spacing w:after="0" w:line="240" w:lineRule="auto"/>
        <w:ind w:left="42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1C">
        <w:rPr>
          <w:rFonts w:ascii="Times New Roman" w:eastAsia="Calibri" w:hAnsi="Times New Roman" w:cs="Times New Roman"/>
          <w:sz w:val="24"/>
          <w:szCs w:val="24"/>
        </w:rPr>
        <w:t>земляных  работ,  устройства  оснований  и  фундаментов  с  обеспечением  безопа</w:t>
      </w:r>
      <w:r w:rsidRPr="0045541C">
        <w:rPr>
          <w:rFonts w:ascii="Times New Roman" w:eastAsia="Calibri" w:hAnsi="Times New Roman" w:cs="Times New Roman"/>
          <w:sz w:val="24"/>
          <w:szCs w:val="24"/>
        </w:rPr>
        <w:t>с</w:t>
      </w:r>
      <w:r w:rsidRPr="0045541C">
        <w:rPr>
          <w:rFonts w:ascii="Times New Roman" w:eastAsia="Calibri" w:hAnsi="Times New Roman" w:cs="Times New Roman"/>
          <w:sz w:val="24"/>
          <w:szCs w:val="24"/>
        </w:rPr>
        <w:t>ности и качества работ</w:t>
      </w:r>
      <w:r w:rsidR="003C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642" w:rsidRDefault="003C7642" w:rsidP="003C7642">
      <w:pPr>
        <w:spacing w:after="0" w:line="240" w:lineRule="auto"/>
        <w:ind w:left="42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642" w:rsidRPr="0045541C" w:rsidRDefault="003C7642" w:rsidP="003C7642">
      <w:pPr>
        <w:spacing w:after="0" w:line="240" w:lineRule="auto"/>
        <w:ind w:left="42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4C7" w:rsidRPr="00E0419F" w:rsidRDefault="005464C7" w:rsidP="00000768">
      <w:pPr>
        <w:tabs>
          <w:tab w:val="left" w:pos="993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5464C7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AA4">
              <w:rPr>
                <w:rFonts w:ascii="Times New Roman" w:hAnsi="Times New Roman" w:cs="Times New Roman"/>
                <w:b/>
                <w:sz w:val="24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2091" w:type="dxa"/>
          </w:tcPr>
          <w:p w:rsidR="005464C7" w:rsidRPr="00E0419F" w:rsidRDefault="003C7642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5464C7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инспектирование инвестиц</w:t>
            </w:r>
            <w:r w:rsidRPr="00837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37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онно-строительных процессов</w:t>
            </w:r>
            <w:r w:rsidR="007B37F1" w:rsidRPr="008E5F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1" w:type="dxa"/>
          </w:tcPr>
          <w:p w:rsidR="005464C7" w:rsidRPr="00E0419F" w:rsidRDefault="003C7642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7B37F1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AA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строительного производства.</w:t>
            </w:r>
          </w:p>
        </w:tc>
        <w:tc>
          <w:tcPr>
            <w:tcW w:w="2091" w:type="dxa"/>
          </w:tcPr>
          <w:p w:rsidR="007B37F1" w:rsidRPr="00E0419F" w:rsidRDefault="003C7642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7B37F1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2091" w:type="dxa"/>
          </w:tcPr>
          <w:p w:rsidR="007B37F1" w:rsidRPr="00E0419F" w:rsidRDefault="007B37F1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7B37F1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AA4">
              <w:rPr>
                <w:rFonts w:ascii="Times New Roman" w:hAnsi="Times New Roman"/>
                <w:b/>
                <w:sz w:val="24"/>
                <w:szCs w:val="24"/>
              </w:rPr>
              <w:t>Государственный строительный надзор и строительный контроль</w:t>
            </w:r>
          </w:p>
        </w:tc>
        <w:tc>
          <w:tcPr>
            <w:tcW w:w="2091" w:type="dxa"/>
          </w:tcPr>
          <w:p w:rsidR="007B37F1" w:rsidRPr="00E0419F" w:rsidRDefault="00000768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7B37F1" w:rsidRPr="00E0419F" w:rsidRDefault="003C7642" w:rsidP="003C76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технологии геодезических, по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готовительных  и  земляных  работ, устро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ства  оснований  и фундаментов.  Сравн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анализ  технологий. Показатели и критерии качества  выполнения геодезич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ских, подготовительных  и  земляных  работ, устройства  оснований  и фундаментов  </w:t>
            </w:r>
          </w:p>
        </w:tc>
        <w:tc>
          <w:tcPr>
            <w:tcW w:w="2091" w:type="dxa"/>
          </w:tcPr>
          <w:p w:rsidR="007B37F1" w:rsidRPr="00E0419F" w:rsidRDefault="007B37F1" w:rsidP="00000768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007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Pr="00E0419F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7B37F1" w:rsidRPr="00E0419F" w:rsidRDefault="003C7642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Машины и оборудование для производства   геодезических, подготовительных  и  земл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ных  работ, устройства  оснований  и фунд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ментов.    Новое в механизации и автоматиз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ции выполнения геодезических, подготов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 и  земляных  работ, устройства  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нований  и фундаментов         </w:t>
            </w:r>
          </w:p>
        </w:tc>
        <w:tc>
          <w:tcPr>
            <w:tcW w:w="2091" w:type="dxa"/>
          </w:tcPr>
          <w:p w:rsidR="007B37F1" w:rsidRPr="00E0419F" w:rsidRDefault="00000768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C7642" w:rsidRPr="00E0419F" w:rsidTr="00C93B32">
        <w:tc>
          <w:tcPr>
            <w:tcW w:w="1355" w:type="dxa"/>
          </w:tcPr>
          <w:p w:rsidR="003C7642" w:rsidRDefault="003C7642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3C7642" w:rsidRPr="00174EDA" w:rsidRDefault="003C7642" w:rsidP="007B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в строительных материалах и ко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струкциях, используемых при производстве подготовительных и земляных работ, устро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ства  снований и фундаментов. Сравнител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ный анализ используемых материалов и ко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струкций</w:t>
            </w:r>
          </w:p>
        </w:tc>
        <w:tc>
          <w:tcPr>
            <w:tcW w:w="2091" w:type="dxa"/>
          </w:tcPr>
          <w:p w:rsidR="003C7642" w:rsidRDefault="003C7642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7642" w:rsidRPr="00E0419F" w:rsidTr="00C93B32">
        <w:tc>
          <w:tcPr>
            <w:tcW w:w="1355" w:type="dxa"/>
          </w:tcPr>
          <w:p w:rsidR="003C7642" w:rsidRDefault="00000768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78" w:type="dxa"/>
          </w:tcPr>
          <w:p w:rsidR="003C7642" w:rsidRPr="00174EDA" w:rsidRDefault="003C7642" w:rsidP="007B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строительного прои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74EDA">
              <w:rPr>
                <w:rFonts w:ascii="Times New Roman" w:hAnsi="Times New Roman" w:cs="Times New Roman"/>
                <w:b/>
                <w:sz w:val="24"/>
                <w:szCs w:val="24"/>
              </w:rPr>
              <w:t>водства</w:t>
            </w:r>
          </w:p>
        </w:tc>
        <w:tc>
          <w:tcPr>
            <w:tcW w:w="2091" w:type="dxa"/>
          </w:tcPr>
          <w:p w:rsidR="003C7642" w:rsidRDefault="003C7642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C7642" w:rsidRPr="00E0419F" w:rsidTr="00C93B32">
        <w:tc>
          <w:tcPr>
            <w:tcW w:w="1355" w:type="dxa"/>
          </w:tcPr>
          <w:p w:rsidR="003C7642" w:rsidRDefault="000F2035" w:rsidP="00000768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0076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78" w:type="dxa"/>
          </w:tcPr>
          <w:p w:rsidR="003C7642" w:rsidRPr="00174EDA" w:rsidRDefault="000F2035" w:rsidP="007B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особенности организации строительства</w:t>
            </w:r>
          </w:p>
        </w:tc>
        <w:tc>
          <w:tcPr>
            <w:tcW w:w="2091" w:type="dxa"/>
          </w:tcPr>
          <w:p w:rsidR="003C7642" w:rsidRDefault="000F2035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37F1" w:rsidRPr="00E0419F" w:rsidTr="00C93B32">
        <w:tc>
          <w:tcPr>
            <w:tcW w:w="1355" w:type="dxa"/>
          </w:tcPr>
          <w:p w:rsidR="007B37F1" w:rsidRDefault="007B37F1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8" w:type="dxa"/>
          </w:tcPr>
          <w:p w:rsidR="007B37F1" w:rsidRDefault="00000768" w:rsidP="00000768">
            <w:pPr>
              <w:tabs>
                <w:tab w:val="left" w:pos="379"/>
                <w:tab w:val="left" w:pos="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Консультация. </w:t>
            </w:r>
            <w:r w:rsidR="007B37F1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2091" w:type="dxa"/>
          </w:tcPr>
          <w:p w:rsidR="007B37F1" w:rsidRDefault="00000768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7B37F1" w:rsidRPr="007B37F1">
        <w:rPr>
          <w:rFonts w:ascii="Times New Roman" w:hAnsi="Times New Roman"/>
          <w:sz w:val="24"/>
          <w:szCs w:val="24"/>
        </w:rPr>
        <w:t>н</w:t>
      </w:r>
      <w:r w:rsidR="007B37F1">
        <w:rPr>
          <w:rFonts w:ascii="Times New Roman" w:hAnsi="Times New Roman"/>
          <w:sz w:val="24"/>
          <w:szCs w:val="24"/>
        </w:rPr>
        <w:t>аряду с классическими методами обученияиспользуются</w:t>
      </w:r>
      <w:r w:rsidR="00D76D24">
        <w:rPr>
          <w:rFonts w:ascii="Times New Roman" w:hAnsi="Times New Roman"/>
          <w:sz w:val="24"/>
          <w:szCs w:val="24"/>
        </w:rPr>
        <w:t xml:space="preserve"> интерактивные образовательные технологии</w:t>
      </w:r>
      <w:r w:rsidR="007B37F1">
        <w:rPr>
          <w:rFonts w:ascii="Times New Roman" w:hAnsi="Times New Roman"/>
          <w:sz w:val="24"/>
          <w:szCs w:val="24"/>
        </w:rPr>
        <w:t xml:space="preserve">:«лекции-презентации», </w:t>
      </w:r>
      <w:r w:rsidR="00D76D24">
        <w:rPr>
          <w:rFonts w:ascii="Times New Roman" w:hAnsi="Times New Roman"/>
          <w:sz w:val="24"/>
          <w:szCs w:val="24"/>
        </w:rPr>
        <w:t>«</w:t>
      </w:r>
      <w:r w:rsidR="007B37F1">
        <w:rPr>
          <w:rFonts w:ascii="Times New Roman" w:hAnsi="Times New Roman"/>
          <w:sz w:val="24"/>
          <w:szCs w:val="24"/>
        </w:rPr>
        <w:t>работа в команде», «ролевые игры».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D76D24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часов</w:t>
      </w:r>
      <w:r w:rsidR="00DA1E67">
        <w:rPr>
          <w:rFonts w:ascii="Times New Roman" w:hAnsi="Times New Roman"/>
          <w:sz w:val="24"/>
          <w:szCs w:val="24"/>
        </w:rPr>
        <w:t>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DA1E67">
        <w:rPr>
          <w:rFonts w:ascii="Times New Roman" w:hAnsi="Times New Roman"/>
          <w:sz w:val="24"/>
          <w:szCs w:val="24"/>
        </w:rPr>
        <w:t>Программа преподается высококвалифицирова</w:t>
      </w:r>
      <w:r w:rsidR="00DA1E67">
        <w:rPr>
          <w:rFonts w:ascii="Times New Roman" w:hAnsi="Times New Roman"/>
          <w:sz w:val="24"/>
          <w:szCs w:val="24"/>
        </w:rPr>
        <w:t>н</w:t>
      </w:r>
      <w:r w:rsidR="00DA1E67">
        <w:rPr>
          <w:rFonts w:ascii="Times New Roman" w:hAnsi="Times New Roman"/>
          <w:sz w:val="24"/>
          <w:szCs w:val="24"/>
        </w:rPr>
        <w:t xml:space="preserve">ными специалистами, имеющими ученые степени докторов и кандидатов наук и стаж работы более 10 лет по профилю учебных модулей. </w:t>
      </w:r>
      <w:r w:rsidR="00D76D24">
        <w:rPr>
          <w:rFonts w:ascii="Times New Roman" w:hAnsi="Times New Roman"/>
          <w:sz w:val="24"/>
          <w:szCs w:val="24"/>
        </w:rPr>
        <w:t>Весь профессорско- преподав</w:t>
      </w:r>
      <w:r w:rsidR="00D76D24">
        <w:rPr>
          <w:rFonts w:ascii="Times New Roman" w:hAnsi="Times New Roman"/>
          <w:sz w:val="24"/>
          <w:szCs w:val="24"/>
        </w:rPr>
        <w:t>а</w:t>
      </w:r>
      <w:r w:rsidR="00D76D24">
        <w:rPr>
          <w:rFonts w:ascii="Times New Roman" w:hAnsi="Times New Roman"/>
          <w:sz w:val="24"/>
          <w:szCs w:val="24"/>
        </w:rPr>
        <w:t>тельский состав имеет личные аттестаты, подтверждающие допуск в СРО БРОП, пр</w:t>
      </w:r>
      <w:r w:rsidR="00D76D24">
        <w:rPr>
          <w:rFonts w:ascii="Times New Roman" w:hAnsi="Times New Roman"/>
          <w:sz w:val="24"/>
          <w:szCs w:val="24"/>
        </w:rPr>
        <w:t>о</w:t>
      </w:r>
      <w:r w:rsidR="00D76D24">
        <w:rPr>
          <w:rFonts w:ascii="Times New Roman" w:hAnsi="Times New Roman"/>
          <w:sz w:val="24"/>
          <w:szCs w:val="24"/>
        </w:rPr>
        <w:t>изводственный опыт и другие удостоверения о повышении квалификации.</w:t>
      </w:r>
    </w:p>
    <w:p w:rsidR="005464C7" w:rsidRPr="00D76D24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D76D24" w:rsidRPr="00D76D24">
        <w:rPr>
          <w:rFonts w:ascii="Times New Roman" w:hAnsi="Times New Roman"/>
          <w:sz w:val="24"/>
          <w:szCs w:val="24"/>
        </w:rPr>
        <w:t>в</w:t>
      </w:r>
      <w:r w:rsidR="00D76D24">
        <w:rPr>
          <w:rFonts w:ascii="Times New Roman" w:hAnsi="Times New Roman"/>
          <w:sz w:val="24"/>
          <w:szCs w:val="24"/>
        </w:rPr>
        <w:t xml:space="preserve"> учебном процессе используются мультимедийные комплексы включающие проекторы и ноутбуки, класс ПЭВМ с лицензионным пр</w:t>
      </w:r>
      <w:r w:rsidR="00D76D24">
        <w:rPr>
          <w:rFonts w:ascii="Times New Roman" w:hAnsi="Times New Roman"/>
          <w:sz w:val="24"/>
          <w:szCs w:val="24"/>
        </w:rPr>
        <w:t>о</w:t>
      </w:r>
      <w:r w:rsidR="00D76D24">
        <w:rPr>
          <w:rFonts w:ascii="Times New Roman" w:hAnsi="Times New Roman"/>
          <w:sz w:val="24"/>
          <w:szCs w:val="24"/>
        </w:rPr>
        <w:t>граммным обеспечением для практических занятий,</w:t>
      </w:r>
      <w:r w:rsidR="000F2035">
        <w:rPr>
          <w:rFonts w:ascii="Times New Roman" w:hAnsi="Times New Roman"/>
          <w:sz w:val="24"/>
          <w:szCs w:val="24"/>
        </w:rPr>
        <w:t xml:space="preserve"> геодезические приборы и инс</w:t>
      </w:r>
      <w:r w:rsidR="000F2035">
        <w:rPr>
          <w:rFonts w:ascii="Times New Roman" w:hAnsi="Times New Roman"/>
          <w:sz w:val="24"/>
          <w:szCs w:val="24"/>
        </w:rPr>
        <w:t>т</w:t>
      </w:r>
      <w:r w:rsidR="000F2035">
        <w:rPr>
          <w:rFonts w:ascii="Times New Roman" w:hAnsi="Times New Roman"/>
          <w:sz w:val="24"/>
          <w:szCs w:val="24"/>
        </w:rPr>
        <w:t xml:space="preserve">рументы, </w:t>
      </w:r>
      <w:r w:rsidR="00D76D24">
        <w:rPr>
          <w:rFonts w:ascii="Times New Roman" w:hAnsi="Times New Roman"/>
          <w:sz w:val="24"/>
          <w:szCs w:val="24"/>
        </w:rPr>
        <w:t xml:space="preserve"> ЖК телевизор для презентаций.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 w:rsidR="00DA1E67"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часа.</w:t>
      </w:r>
    </w:p>
    <w:p w:rsidR="005464C7" w:rsidRPr="00E0419F" w:rsidRDefault="00FC1F69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проведения занятий: не более 6 </w:t>
      </w:r>
      <w:r w:rsidR="005464C7" w:rsidRPr="00E0419F">
        <w:rPr>
          <w:rFonts w:ascii="Times New Roman" w:hAnsi="Times New Roman"/>
          <w:sz w:val="24"/>
          <w:szCs w:val="24"/>
        </w:rPr>
        <w:t>часов в день.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 w:rsidR="00DA1E67">
        <w:rPr>
          <w:rFonts w:ascii="Times New Roman" w:hAnsi="Times New Roman"/>
          <w:sz w:val="24"/>
          <w:szCs w:val="24"/>
        </w:rPr>
        <w:t>экзамен.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</w:t>
      </w:r>
      <w:r w:rsidR="00FC1F69">
        <w:rPr>
          <w:rFonts w:ascii="Times New Roman" w:hAnsi="Times New Roman"/>
          <w:sz w:val="24"/>
          <w:szCs w:val="24"/>
        </w:rPr>
        <w:t>ение о повышении квалификации</w:t>
      </w:r>
    </w:p>
    <w:p w:rsidR="00E47FF7" w:rsidRDefault="00F91BDD"/>
    <w:sectPr w:rsidR="00E47FF7" w:rsidSect="00797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DD" w:rsidRDefault="00F91BDD" w:rsidP="005464C7">
      <w:pPr>
        <w:spacing w:after="0" w:line="240" w:lineRule="auto"/>
      </w:pPr>
      <w:r>
        <w:separator/>
      </w:r>
    </w:p>
  </w:endnote>
  <w:endnote w:type="continuationSeparator" w:id="1">
    <w:p w:rsidR="00F91BDD" w:rsidRDefault="00F91BDD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DD" w:rsidRDefault="00F91BDD" w:rsidP="005464C7">
      <w:pPr>
        <w:spacing w:after="0" w:line="240" w:lineRule="auto"/>
      </w:pPr>
      <w:r>
        <w:separator/>
      </w:r>
    </w:p>
  </w:footnote>
  <w:footnote w:type="continuationSeparator" w:id="1">
    <w:p w:rsidR="00F91BDD" w:rsidRDefault="00F91BDD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000768"/>
    <w:rsid w:val="000A0552"/>
    <w:rsid w:val="000F2035"/>
    <w:rsid w:val="00194F2E"/>
    <w:rsid w:val="001D6BAF"/>
    <w:rsid w:val="001E7191"/>
    <w:rsid w:val="002E6B0B"/>
    <w:rsid w:val="002F5976"/>
    <w:rsid w:val="003C3508"/>
    <w:rsid w:val="003C7642"/>
    <w:rsid w:val="0045541C"/>
    <w:rsid w:val="00530D4E"/>
    <w:rsid w:val="005464C7"/>
    <w:rsid w:val="0059071E"/>
    <w:rsid w:val="005B73A1"/>
    <w:rsid w:val="007974A5"/>
    <w:rsid w:val="007B37F1"/>
    <w:rsid w:val="007F7AA8"/>
    <w:rsid w:val="00881B11"/>
    <w:rsid w:val="00907288"/>
    <w:rsid w:val="009C1181"/>
    <w:rsid w:val="009D24B9"/>
    <w:rsid w:val="009D7F8B"/>
    <w:rsid w:val="00A616D0"/>
    <w:rsid w:val="00A7319A"/>
    <w:rsid w:val="00BB6550"/>
    <w:rsid w:val="00BF61E5"/>
    <w:rsid w:val="00CF58AF"/>
    <w:rsid w:val="00D76D24"/>
    <w:rsid w:val="00DA1E67"/>
    <w:rsid w:val="00E86A25"/>
    <w:rsid w:val="00EE5D9E"/>
    <w:rsid w:val="00F84037"/>
    <w:rsid w:val="00F91BDD"/>
    <w:rsid w:val="00FB1AD1"/>
    <w:rsid w:val="00FC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paragraph" w:styleId="2">
    <w:name w:val="heading 2"/>
    <w:basedOn w:val="a"/>
    <w:link w:val="20"/>
    <w:uiPriority w:val="9"/>
    <w:qFormat/>
    <w:rsid w:val="0019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94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2021-09-13T08:23:00Z</dcterms:created>
  <dcterms:modified xsi:type="dcterms:W3CDTF">2021-09-13T08:23:00Z</dcterms:modified>
</cp:coreProperties>
</file>